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73" w:rsidRPr="00452FE7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6801" w:rsidRPr="00C612E7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УПРАВ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 МЛАДЕНОВАЦ</w:t>
      </w:r>
    </w:p>
    <w:p w:rsidR="008A5D0D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</w:t>
      </w:r>
      <w:r w:rsidR="008A5D0D">
        <w:rPr>
          <w:rFonts w:ascii="Times New Roman" w:hAnsi="Times New Roman" w:cs="Times New Roman"/>
          <w:b/>
          <w:sz w:val="24"/>
          <w:szCs w:val="24"/>
          <w:lang w:val="sr-Cyrl-CS"/>
        </w:rPr>
        <w:t>ИНСПЕКЦИЈСКЕ ПОСЛОВЕ И ПОСЛОВЕ ИЗВРШЕЊА</w:t>
      </w:r>
    </w:p>
    <w:p w:rsidR="002D6801" w:rsidRPr="00C612E7" w:rsidRDefault="008A5D0D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ОДСЕК ЗА </w:t>
      </w:r>
      <w:r w:rsidR="002D6801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КОМУНАЛНУ ИНСПЕКЦИЈУ </w:t>
      </w:r>
    </w:p>
    <w:p w:rsidR="00D91025" w:rsidRPr="00C612E7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A26" w:rsidRPr="00C612E7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4950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ПЛАН ИНСПЕКЦИЈСКОГ НАДЗОРА ЗА 20</w:t>
      </w:r>
      <w:r w:rsidR="00905120">
        <w:rPr>
          <w:rFonts w:ascii="Times New Roman" w:hAnsi="Times New Roman" w:cs="Times New Roman"/>
          <w:b/>
          <w:sz w:val="32"/>
          <w:szCs w:val="32"/>
        </w:rPr>
        <w:t>2</w:t>
      </w:r>
      <w:r w:rsidR="00304BDF">
        <w:rPr>
          <w:rFonts w:ascii="Times New Roman" w:hAnsi="Times New Roman" w:cs="Times New Roman"/>
          <w:b/>
          <w:sz w:val="32"/>
          <w:szCs w:val="32"/>
        </w:rPr>
        <w:t>4</w:t>
      </w: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. ГОДИНУ</w:t>
      </w:r>
    </w:p>
    <w:p w:rsidR="00476D89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476D89" w:rsidRPr="001A79C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4306D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Default="00304BDF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октобар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2A5A2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476D89" w:rsidRPr="002640D3" w:rsidRDefault="00476D89" w:rsidP="002D680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640D3">
        <w:rPr>
          <w:rFonts w:ascii="Times New Roman" w:hAnsi="Times New Roman" w:cs="Times New Roman"/>
          <w:b/>
          <w:sz w:val="24"/>
          <w:szCs w:val="24"/>
        </w:rPr>
        <w:lastRenderedPageBreak/>
        <w:t>УВОД</w:t>
      </w:r>
    </w:p>
    <w:p w:rsidR="00A4306D" w:rsidRPr="002640D3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F55" w:rsidRDefault="002640D3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2. Закона о инспекцијском надзору ("Сл. гласник РС", бр. 36/2015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, 44/2018-други закон, и 95/2018</w:t>
      </w: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="00EF2F55"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нспекцијски надзор је посао државне управе кога врше и органи јединица локалне самоуправе,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(живот и здравље људи, животна средина, биљни и животињски свет, имовина, права и интереси запослених и других радно ангажованих лица, </w:t>
      </w:r>
      <w:r w:rsidR="00501F5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привреда и поштена тржишна утакмница, јавни приходи, несметан рад органа и организација, комунални ред и др.).</w:t>
      </w:r>
    </w:p>
    <w:p w:rsidR="00DF689A" w:rsidRPr="002640D3" w:rsidRDefault="00DF689A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1F43" w:rsidRDefault="00501F58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 инспекцијског надзора заснива се на утврђеном стању у области инспекцијског надзора и процени ризика.</w:t>
      </w:r>
      <w:proofErr w:type="gramEnd"/>
    </w:p>
    <w:p w:rsidR="00DF689A" w:rsidRPr="00DF689A" w:rsidRDefault="00DF689A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0D3">
        <w:rPr>
          <w:rFonts w:ascii="Times New Roman" w:hAnsi="Times New Roman" w:cs="Times New Roman"/>
          <w:sz w:val="24"/>
          <w:szCs w:val="24"/>
        </w:rPr>
        <w:t>Годишњи</w:t>
      </w:r>
      <w:r w:rsidRPr="00C612E7">
        <w:rPr>
          <w:rFonts w:ascii="Times New Roman" w:hAnsi="Times New Roman" w:cs="Times New Roman"/>
          <w:sz w:val="24"/>
          <w:szCs w:val="24"/>
        </w:rPr>
        <w:t xml:space="preserve"> план инспекцијског надзора за 20</w:t>
      </w:r>
      <w:r w:rsidR="00905120">
        <w:rPr>
          <w:rFonts w:ascii="Times New Roman" w:hAnsi="Times New Roman" w:cs="Times New Roman"/>
          <w:sz w:val="24"/>
          <w:szCs w:val="24"/>
        </w:rPr>
        <w:t>2</w:t>
      </w:r>
      <w:r w:rsidR="006714C0">
        <w:rPr>
          <w:rFonts w:ascii="Times New Roman" w:hAnsi="Times New Roman" w:cs="Times New Roman"/>
          <w:sz w:val="24"/>
          <w:szCs w:val="24"/>
        </w:rPr>
        <w:t>4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Одељења за </w:t>
      </w:r>
      <w:r w:rsidR="008A5D0D">
        <w:rPr>
          <w:rFonts w:ascii="Times New Roman" w:hAnsi="Times New Roman" w:cs="Times New Roman"/>
          <w:sz w:val="24"/>
          <w:szCs w:val="24"/>
        </w:rPr>
        <w:t xml:space="preserve">инспекцијске послове и послове извршења Одсека за </w:t>
      </w:r>
      <w:r w:rsidRPr="00C612E7">
        <w:rPr>
          <w:rFonts w:ascii="Times New Roman" w:hAnsi="Times New Roman" w:cs="Times New Roman"/>
          <w:sz w:val="24"/>
          <w:szCs w:val="24"/>
        </w:rPr>
        <w:t>комуналну инспекцију Управе ГО Младеновац израђен је у складу са чланом 10. Закона о инспекцијском надзору ("Сл. гласник РС", бр. 36/2015</w:t>
      </w:r>
      <w:r w:rsidR="00AA3986">
        <w:rPr>
          <w:rFonts w:ascii="Times New Roman" w:hAnsi="Times New Roman" w:cs="Times New Roman"/>
          <w:sz w:val="24"/>
          <w:szCs w:val="24"/>
        </w:rPr>
        <w:t xml:space="preserve">, 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44/2018-други закон, и 95/2018</w:t>
      </w:r>
      <w:r w:rsidRPr="00C612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07A4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садржи општи приказ задатака и послова </w:t>
      </w:r>
      <w:r w:rsidR="004C07A4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 за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 комуналну инспекцију Управе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у 20</w:t>
      </w:r>
      <w:r w:rsidR="00905120">
        <w:rPr>
          <w:rFonts w:ascii="Times New Roman" w:hAnsi="Times New Roman" w:cs="Times New Roman"/>
          <w:sz w:val="24"/>
          <w:szCs w:val="24"/>
        </w:rPr>
        <w:t>2</w:t>
      </w:r>
      <w:r w:rsidR="006714C0">
        <w:rPr>
          <w:rFonts w:ascii="Times New Roman" w:hAnsi="Times New Roman" w:cs="Times New Roman"/>
          <w:sz w:val="24"/>
          <w:szCs w:val="24"/>
        </w:rPr>
        <w:t>4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07A4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, непосредне примене закона и других прописа, те праћење стања на територији </w:t>
      </w:r>
      <w:r w:rsidR="004C07A4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комуналне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је повећање ефективности и транспарентности </w:t>
      </w:r>
      <w:r w:rsidR="00E7597E" w:rsidRPr="00C612E7">
        <w:rPr>
          <w:rFonts w:ascii="Times New Roman" w:hAnsi="Times New Roman" w:cs="Times New Roman"/>
          <w:sz w:val="24"/>
          <w:szCs w:val="24"/>
        </w:rPr>
        <w:t>уз: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1.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непосредну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примену закона и других прописа,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2.</w:t>
      </w:r>
      <w:r w:rsidR="006714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спровођење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инспекцијског надзора, и решавања у управним стварима у првом степену,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3.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стање и предлагање мера за унапређење стања на терену, на територији </w:t>
      </w:r>
      <w:r w:rsidR="00E7597E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4.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превентивно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деловање инспекције као једно од средстава остварења циља инспекцијског надзора;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E7597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обавља послове на територији </w:t>
      </w:r>
      <w:r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 са седиштем у </w:t>
      </w:r>
      <w:r w:rsidRPr="00C612E7">
        <w:rPr>
          <w:rFonts w:ascii="Times New Roman" w:hAnsi="Times New Roman" w:cs="Times New Roman"/>
          <w:sz w:val="24"/>
          <w:szCs w:val="24"/>
        </w:rPr>
        <w:t>Младеновцу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, </w:t>
      </w:r>
      <w:r w:rsidRPr="00C612E7">
        <w:rPr>
          <w:rFonts w:ascii="Times New Roman" w:hAnsi="Times New Roman" w:cs="Times New Roman"/>
          <w:sz w:val="24"/>
          <w:szCs w:val="24"/>
        </w:rPr>
        <w:t xml:space="preserve">Ул. </w:t>
      </w:r>
      <w:r w:rsidR="00476D89" w:rsidRPr="00C612E7">
        <w:rPr>
          <w:rFonts w:ascii="Times New Roman" w:hAnsi="Times New Roman" w:cs="Times New Roman"/>
          <w:sz w:val="24"/>
          <w:szCs w:val="24"/>
        </w:rPr>
        <w:t>Краља Петра I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175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Циљеви Годишњег плана инспекцијског надзора је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Послов</w:t>
      </w:r>
      <w:r w:rsidR="00E7597E" w:rsidRPr="00C612E7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Годишњег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обавља свакодневно како у свом седишту тако и на терену на територији </w:t>
      </w:r>
      <w:r w:rsidR="00751F43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сек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за комуналну инспекцију ГО Младеновац врши послове </w:t>
      </w:r>
      <w:r w:rsidR="004E3EE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инспекцијског надзора над извршењем закона и прописа 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који се односе на:</w:t>
      </w:r>
    </w:p>
    <w:p w:rsidR="00DF689A" w:rsidRPr="00C612E7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обављање комуналних делатности,</w:t>
      </w: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стамбених зграда,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опште уређење насеља</w:t>
      </w:r>
      <w:r w:rsidR="00B07668">
        <w:rPr>
          <w:rFonts w:ascii="Times New Roman" w:hAnsi="Times New Roman" w:cs="Times New Roman"/>
          <w:sz w:val="24"/>
          <w:szCs w:val="24"/>
        </w:rPr>
        <w:t xml:space="preserve"> - комунални ред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услове и начин постављања привремених објеката,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држање домаћих животиња,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кућни ред у стамбеним зградама,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FA0B95">
        <w:rPr>
          <w:rFonts w:ascii="Times New Roman" w:hAnsi="Times New Roman" w:cs="Times New Roman"/>
          <w:sz w:val="24"/>
          <w:szCs w:val="24"/>
          <w:lang w:val="sr-Cyrl-CS"/>
        </w:rPr>
        <w:t>узнемиравање грађана из</w:t>
      </w:r>
      <w:r w:rsidR="00F523D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угоститељских објеката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улица, локалних и некатегорисаних путева.</w:t>
      </w:r>
    </w:p>
    <w:p w:rsidR="00902A26" w:rsidRPr="00746F37" w:rsidRDefault="00746F3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о становању и одржавању стамбених зграда</w:t>
      </w:r>
    </w:p>
    <w:p w:rsidR="001712FC" w:rsidRDefault="001712F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P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F58" w:rsidRPr="008A5D0D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0D">
        <w:rPr>
          <w:rFonts w:ascii="Times New Roman" w:hAnsi="Times New Roman" w:cs="Times New Roman"/>
          <w:b/>
          <w:sz w:val="24"/>
          <w:szCs w:val="24"/>
        </w:rPr>
        <w:lastRenderedPageBreak/>
        <w:t>I ПРАВНИ ОСНОВ</w:t>
      </w:r>
    </w:p>
    <w:p w:rsidR="008A5D0D" w:rsidRPr="008A5D0D" w:rsidRDefault="008A5D0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D0D" w:rsidRPr="008A5D0D" w:rsidRDefault="008A5D0D" w:rsidP="008A5D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5D0D">
        <w:rPr>
          <w:rFonts w:ascii="Times New Roman" w:hAnsi="Times New Roman" w:cs="Times New Roman"/>
          <w:sz w:val="24"/>
          <w:szCs w:val="24"/>
        </w:rPr>
        <w:t>П</w:t>
      </w:r>
      <w:r w:rsidRPr="008A5D0D">
        <w:rPr>
          <w:rFonts w:ascii="Times New Roman" w:hAnsi="Times New Roman" w:cs="Times New Roman"/>
          <w:sz w:val="24"/>
          <w:szCs w:val="24"/>
          <w:lang w:val="sr-Cyrl-CS"/>
        </w:rPr>
        <w:t>рописи који се примењују приликом вршења инспекциојског надзора:</w:t>
      </w:r>
    </w:p>
    <w:p w:rsidR="008A5D0D" w:rsidRPr="008A5D0D" w:rsidRDefault="008A5D0D" w:rsidP="008A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F58" w:rsidRPr="008A5D0D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5D0D" w:rsidRPr="00E615DA" w:rsidRDefault="008A5D0D" w:rsidP="008A5D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општем управном поступку ("Сл. гласник РС", бр. 18/2016</w:t>
      </w:r>
      <w:r w:rsidR="00671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95/2018-аутентично тумачење</w:t>
      </w:r>
      <w:r w:rsidR="006714C0">
        <w:rPr>
          <w:rFonts w:ascii="Times New Roman" w:hAnsi="Times New Roman" w:cs="Times New Roman"/>
          <w:sz w:val="24"/>
          <w:szCs w:val="24"/>
          <w:lang w:val="sr-Cyrl-CS"/>
        </w:rPr>
        <w:t xml:space="preserve"> и 2/2023 – Одлука УС)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инспекцијском надзору ("Сл. гласник РС", бр. 36/2015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 44/2018-други закон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комуналним делатностима ("Сл. гласник РС", бр. 88/201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104/2016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прекршајима ("Сл.гласник РС", бр.65/2013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13/2016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98/2016 - Одлука УС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 91/2019</w:t>
      </w:r>
      <w:r w:rsidR="006714C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91/2019-др.закон</w:t>
      </w:r>
      <w:r w:rsidR="006714C0">
        <w:rPr>
          <w:rFonts w:ascii="Times New Roman" w:hAnsi="Times New Roman" w:cs="Times New Roman"/>
          <w:sz w:val="24"/>
          <w:szCs w:val="24"/>
          <w:lang w:val="sr-Cyrl-CS"/>
        </w:rPr>
        <w:t xml:space="preserve"> и 112/2022 Одлука УС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становању и одржавању зграда ("Сл.гласник РС", бр.104/16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и 9/2020-др.закон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Pr="00E615DA" w:rsidRDefault="008A5D0D" w:rsidP="008A5D0D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Одлуке: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држању домаћих животиња и кућних љубимаца на територији града Београда ("Сл. лист града Београда", бр. 37/2011, 55/2011, 34/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144/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16-др.одл.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19/2017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и 109/2018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Одлуке о држању домаћих животиња на територији градске општине Младеновац ( "Сл. лист града Београда", бр. 58/2014)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јавним паркиралиштима ("Сл. лист града Београда", бр. 12/2010 - преч. текст, 37/2011, 42/2011 - испр., 11/2014, 30/2014, 34/2014, 89/2014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96/2016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36/2017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118/2018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 26/2019, 52/2019</w:t>
      </w:r>
      <w:r w:rsidR="004D5719">
        <w:rPr>
          <w:rFonts w:ascii="Times New Roman" w:hAnsi="Times New Roman" w:cs="Times New Roman"/>
          <w:sz w:val="24"/>
          <w:szCs w:val="24"/>
        </w:rPr>
        <w:t>,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65/2020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>, 152/2020 и 9/2021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јавној расвети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4/1987, 10/1987 - испр., 25/И/1988, 13/1990, 15/1991, 23/1992,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73/2016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комуналној инспекцији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18/1992, 19/1992 - испр.,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29/2014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19/2017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26/2019 и 17/2020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комуналном реду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10/2011, 60/2012, 51/2014, 92/2014, 2/2015, 11/2015, 61/2015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75/2016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50/2018, 92/2018, 118/2018, 26/2019, 52/2019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60/2019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17/2020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89/2020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106/2020, 138/2020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152/2020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</w:rPr>
        <w:t>, 40/2021, 94/2021, 101/2021, 111/2021, 120/2021</w:t>
      </w:r>
      <w:r w:rsidR="006714C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</w:rPr>
        <w:t xml:space="preserve"> 19/2022</w:t>
      </w:r>
      <w:r w:rsidR="006714C0">
        <w:rPr>
          <w:rFonts w:ascii="Times New Roman" w:eastAsia="Times New Roman" w:hAnsi="Times New Roman" w:cs="Times New Roman"/>
          <w:iCs/>
          <w:sz w:val="24"/>
          <w:szCs w:val="24"/>
        </w:rPr>
        <w:t>, 96/2022, 109/2022 и 41/2023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iCs/>
          <w:color w:val="FFE8BF"/>
          <w:sz w:val="24"/>
          <w:szCs w:val="24"/>
          <w:lang w:val="sr-Cyrl-CS"/>
        </w:rPr>
        <w:t xml:space="preserve"> 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начину плаћања комуналних услуга на територији града Београда ("Сл. лист града Београда", бр. 24/2003, 11/2005, 2/2011, 34/2014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85/2019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38/2021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9F6D59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 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одржавању чисто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ће у општини Младеновац ("Сл. лист града Београда", бр. 26/2005, 12/2007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 xml:space="preserve"> 35/2007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E6048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одржавању чистоће 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27/2002, 11/2005, 6/2010-др. одлука, 2/2011, 10/2011-др. одлука, 42/2012, 31/2013, 44/2014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79/2015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71/2019-др.одлука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одвођењу и пречишћавању атмосферских и отпадних вода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6/2010,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29/2015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19/2017 и 85/2019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оглашавању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126/16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36/2017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96/2017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109/2018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26/2019, 62/2019, 17/2020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89/2020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106/2020, 152/2020 и 39/2021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пијацама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9/2001, 11/2005, 23/2005, 2/2011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34/2014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постављању баште угоститељског објекта на територији града Београда (</w:t>
      </w:r>
      <w:r>
        <w:rPr>
          <w:rFonts w:ascii="Times New Roman" w:hAnsi="Times New Roman" w:cs="Times New Roman"/>
          <w:sz w:val="24"/>
          <w:szCs w:val="24"/>
          <w:lang w:val="sr-Cyrl-CS"/>
        </w:rPr>
        <w:t>"Сл. лист града Београда", бр. 11/2014, 25/2014 - испр., 34/2014, 2/2015, 29/2015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63/2016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>, 118/2018, 10/2019, 26/2019, 17/2020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 xml:space="preserve"> 89/2020</w:t>
      </w:r>
      <w:r w:rsidR="008E6048">
        <w:rPr>
          <w:rFonts w:ascii="Times New Roman" w:hAnsi="Times New Roman" w:cs="Times New Roman"/>
          <w:sz w:val="24"/>
          <w:szCs w:val="24"/>
        </w:rPr>
        <w:t>,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 xml:space="preserve"> 9/2021</w:t>
      </w:r>
      <w:r w:rsidR="008E6048">
        <w:rPr>
          <w:rFonts w:ascii="Times New Roman" w:hAnsi="Times New Roman" w:cs="Times New Roman"/>
          <w:sz w:val="24"/>
          <w:szCs w:val="24"/>
        </w:rPr>
        <w:t xml:space="preserve"> и 101/2021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Одлука о постављању привремених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17/2015, 43/2015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126/2016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152/2021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постављању тезги и других покретних привремених објеката на територији града Београда ("Сл. лист града Београда", бр. 17/2015, 43/2015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71/2015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  <w:tab w:val="left" w:pos="10064"/>
        </w:tabs>
        <w:spacing w:after="0" w:line="240" w:lineRule="auto"/>
        <w:ind w:left="567" w:right="-1" w:hanging="425"/>
        <w:jc w:val="both"/>
        <w:outlineLvl w:val="5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пречишћавању и дистрибуцији воде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23/2005, 2/2011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19/2017 и 74/2019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861A68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радном времену угоститељских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86/2014 - пречишћен текст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86/2016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118/2018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101/2019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71/2021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и 120/2021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61A68" w:rsidRDefault="00861A68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Одлука о радном времену угоститељских објеката на територији градске општине Младеновац („Сл.лист града Београда“, бр.126/2019</w:t>
      </w:r>
      <w:r w:rsidR="00950149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 xml:space="preserve"> и 87/2021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снабдевању топлотном енергијом у граду Београду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43/2007, 2/2011,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101/2019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65/2020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("Сл. лист града Београда", бр. 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>87/2021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- </w:t>
      </w: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Младеновачка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3/2001, 15/2005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29/2007 - др. 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длука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17/2020 и 139/2020 – др.одлука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) - </w:t>
      </w:r>
      <w:r w:rsidRPr="00E615DA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Градска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гробља и сахрањивању ("Сл. лист града Београда", бр. 27/2002, 30/2003, 11/2005, 18/2011, 17/2012, 44/2014, 11/2015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61/2015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138/2020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паркова, зелених и рекреационих површина ("Сл. лист града Београда", бр. 12/2001, 15/2001, 11/2005, 23/2005, 29/2007 - др. одлука, 2/2011, 44/2014, 17/2015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35/2015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19/2017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106/2020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љању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балон-хала спортске намене на територији Града Београда ("Сл.лист града Београда", бр.10/2011, 51/2011, 10/2014 и 19/2017)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димничарским услугама ("Сл.лист града Београда", бр.15/1993, 17/1993-испр., 31/1993, 4/1994, 2/1995, 6/1999, 11/2005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34/2014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обављању делатности зоохигијене на територији Града Београда ("Сл.лист града Београда", бр.114/2016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60/2019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радном времену занатства и трговине на територији Града Београда ("Сл.лист града Београда", бр.31/2013, 22/2014, 82/2015 и 114/2016)</w:t>
      </w:r>
    </w:p>
    <w:p w:rsidR="008A5D0D" w:rsidRPr="00CA2752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подизању и одржавању споменика и скулптуралних дела на територији града Београда ("Сл.лист града Београда", бр.3/2000, 19/2014 и 19/2017) 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општим правилима кућног реда у стамбеним и стамбено-пословним зградама на територију града Београда („Сл.лист града Београда“, бр.101/2019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71/2021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заштити општинских путева и улица на територији града Београда („Сл.лист града Београда“, бр.17/2020)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условима коришћења кеса за испоруку робе на месту продаје робе и услуга („Сл.лист града Београда“, бр.85/2018 и 74/2019)</w:t>
      </w:r>
    </w:p>
    <w:p w:rsidR="00CA2752" w:rsidRPr="00EC66DA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накнадама за коришћење јавних површина </w:t>
      </w:r>
      <w:r w:rsidR="00B71DA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на територији града Београда („Сл.лист града Београда“, бр.118/2018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52/2019, 114/2019, 137/2020, 156/2020 – испр. и 29/2021</w:t>
      </w:r>
      <w:r w:rsidR="00B71DA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EC66DA" w:rsidRPr="00EC66DA" w:rsidRDefault="00EC66DA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Одлука о употреби имена, грба и заставе града Београда („Сл.лист града Београда“, бр.37/2016)</w:t>
      </w:r>
    </w:p>
    <w:p w:rsidR="00EC66DA" w:rsidRDefault="00EC66DA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чишћењу графита („Сл.лист града Београда“, бр.60/2019)</w:t>
      </w:r>
    </w:p>
    <w:p w:rsidR="00452FE7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управљању комуналним, инертним и неопасним отпадом („Сл.гласник града Београда“, бр.71/2019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78/2019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 xml:space="preserve"> и 26/2021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52FE7" w:rsidRPr="0085239F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5239F">
        <w:rPr>
          <w:rFonts w:ascii="Times New Roman" w:hAnsi="Times New Roman" w:cs="Times New Roman"/>
          <w:sz w:val="24"/>
          <w:szCs w:val="24"/>
          <w:lang w:val="sr-Cyrl-CS"/>
        </w:rPr>
        <w:t>Одлука о локалним административним таксама („Сл.лист града Београда“, бр.</w:t>
      </w:r>
      <w:r w:rsidR="00F54FA7" w:rsidRPr="0085239F">
        <w:rPr>
          <w:rFonts w:ascii="Times New Roman" w:hAnsi="Times New Roman" w:cs="Times New Roman"/>
          <w:sz w:val="24"/>
          <w:szCs w:val="24"/>
          <w:lang w:val="sr-Cyrl-CS"/>
        </w:rPr>
        <w:t>106/2020</w:t>
      </w:r>
      <w:r w:rsidR="006714C0" w:rsidRPr="0085239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54FA7" w:rsidRPr="0085239F">
        <w:rPr>
          <w:rFonts w:ascii="Times New Roman" w:hAnsi="Times New Roman" w:cs="Times New Roman"/>
          <w:sz w:val="24"/>
          <w:szCs w:val="24"/>
          <w:lang w:val="sr-Cyrl-CS"/>
        </w:rPr>
        <w:t>108/2020 – испр.</w:t>
      </w:r>
      <w:r w:rsidR="0085239F" w:rsidRPr="0085239F">
        <w:rPr>
          <w:rFonts w:ascii="Times New Roman" w:hAnsi="Times New Roman" w:cs="Times New Roman"/>
          <w:sz w:val="24"/>
          <w:szCs w:val="24"/>
        </w:rPr>
        <w:t>, 93/2021</w:t>
      </w:r>
      <w:r w:rsidR="006714C0" w:rsidRPr="0085239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85239F" w:rsidRPr="0085239F">
        <w:rPr>
          <w:rFonts w:ascii="Times New Roman" w:hAnsi="Times New Roman" w:cs="Times New Roman"/>
          <w:sz w:val="24"/>
          <w:szCs w:val="24"/>
        </w:rPr>
        <w:t xml:space="preserve"> 96/2022</w:t>
      </w:r>
      <w:r w:rsidRPr="0085239F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EF1745" w:rsidRDefault="00EF1745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Одлука о локалним комуналним таксама за територију града Београда („Сл.лист града Београда“, бр.50/2014, 96/2014, 29/2015, 81/2015, 125/2016, 2/2017, 8/2017-испр., 118/2018, 114/2019</w:t>
      </w:r>
      <w:r w:rsidR="00F54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137/2019</w:t>
      </w:r>
      <w:r w:rsidR="00F54FA7">
        <w:rPr>
          <w:rFonts w:ascii="Times New Roman" w:hAnsi="Times New Roman" w:cs="Times New Roman"/>
          <w:sz w:val="24"/>
          <w:szCs w:val="24"/>
        </w:rPr>
        <w:t xml:space="preserve"> и 137/2020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2FE7" w:rsidRPr="00B71DA6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Одлука о постављању система јавних бицикала на територији града Београда („Сл.лист града Београда“, бр.103/2018 и 118/2018)</w:t>
      </w:r>
    </w:p>
    <w:p w:rsidR="00452FE7" w:rsidRDefault="00452FE7" w:rsidP="00452FE7">
      <w:pPr>
        <w:pStyle w:val="ListParagraph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52FE7" w:rsidRPr="00741E87" w:rsidRDefault="00452FE7" w:rsidP="00452FE7">
      <w:pPr>
        <w:pStyle w:val="NoSpacing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452FE7">
        <w:rPr>
          <w:rFonts w:ascii="Times New Roman" w:hAnsi="Times New Roman" w:cs="Times New Roman"/>
          <w:b/>
          <w:bCs/>
          <w:sz w:val="24"/>
          <w:szCs w:val="24"/>
        </w:rPr>
        <w:t>Уредбе:</w:t>
      </w:r>
      <w:r w:rsidRPr="00452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FE7" w:rsidRPr="00452FE7" w:rsidRDefault="00452FE7" w:rsidP="00741E87">
      <w:pPr>
        <w:pStyle w:val="NoSpacing"/>
        <w:numPr>
          <w:ilvl w:val="0"/>
          <w:numId w:val="5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452FE7">
        <w:rPr>
          <w:rFonts w:ascii="Times New Roman" w:hAnsi="Times New Roman" w:cs="Times New Roman"/>
          <w:sz w:val="24"/>
          <w:szCs w:val="24"/>
        </w:rPr>
        <w:t>Уредба о оцењивању службеника (''Службени гласник РС'', бр. 2/19)</w:t>
      </w:r>
    </w:p>
    <w:p w:rsidR="00452FE7" w:rsidRPr="0085239F" w:rsidRDefault="00452FE7" w:rsidP="00741E87">
      <w:pPr>
        <w:pStyle w:val="NoSpacing"/>
        <w:numPr>
          <w:ilvl w:val="0"/>
          <w:numId w:val="5"/>
        </w:num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85239F">
        <w:rPr>
          <w:rFonts w:ascii="Times New Roman" w:hAnsi="Times New Roman" w:cs="Times New Roman"/>
          <w:sz w:val="24"/>
          <w:szCs w:val="24"/>
        </w:rPr>
        <w:t>Уредба о канцеларијском пословању органа државне управе (''Службени гласник РС'', бр.</w:t>
      </w:r>
      <w:r w:rsidR="00F54FA7" w:rsidRPr="0085239F">
        <w:rPr>
          <w:rFonts w:ascii="Times New Roman" w:hAnsi="Times New Roman" w:cs="Times New Roman"/>
          <w:sz w:val="24"/>
          <w:szCs w:val="24"/>
        </w:rPr>
        <w:t xml:space="preserve"> 21/2020</w:t>
      </w:r>
      <w:r w:rsidR="006714C0" w:rsidRPr="0085239F">
        <w:rPr>
          <w:rFonts w:ascii="Times New Roman" w:hAnsi="Times New Roman" w:cs="Times New Roman"/>
          <w:sz w:val="24"/>
          <w:szCs w:val="24"/>
        </w:rPr>
        <w:t>,</w:t>
      </w:r>
      <w:r w:rsidR="00F54FA7" w:rsidRPr="0085239F">
        <w:rPr>
          <w:rFonts w:ascii="Times New Roman" w:hAnsi="Times New Roman" w:cs="Times New Roman"/>
          <w:sz w:val="24"/>
          <w:szCs w:val="24"/>
        </w:rPr>
        <w:t xml:space="preserve"> 32/2021</w:t>
      </w:r>
      <w:r w:rsidR="006714C0" w:rsidRPr="0085239F">
        <w:rPr>
          <w:rFonts w:ascii="Times New Roman" w:hAnsi="Times New Roman" w:cs="Times New Roman"/>
          <w:sz w:val="24"/>
          <w:szCs w:val="24"/>
        </w:rPr>
        <w:t xml:space="preserve"> и 14/2023</w:t>
      </w:r>
      <w:r w:rsidRPr="0085239F">
        <w:rPr>
          <w:rFonts w:ascii="Times New Roman" w:hAnsi="Times New Roman" w:cs="Times New Roman"/>
          <w:sz w:val="24"/>
          <w:szCs w:val="24"/>
        </w:rPr>
        <w:t>)</w:t>
      </w:r>
    </w:p>
    <w:p w:rsidR="00452FE7" w:rsidRPr="00452FE7" w:rsidRDefault="00452FE7" w:rsidP="00741E87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Уредба Владе РС о мерама за сузбијање и уништавање коровске биљке амброзија - </w:t>
      </w:r>
      <w:r w:rsidRPr="00452FE7">
        <w:rPr>
          <w:rFonts w:ascii="Times New Roman" w:eastAsia="Times New Roman" w:hAnsi="Times New Roman" w:cs="Times New Roman"/>
          <w:i/>
          <w:iCs/>
          <w:sz w:val="24"/>
          <w:szCs w:val="24"/>
        </w:rPr>
        <w:t>Ambrosia artemisofilia I.</w:t>
      </w: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 ("Службени гласник РС", бр.69/2006)</w:t>
      </w:r>
    </w:p>
    <w:p w:rsidR="00452FE7" w:rsidRPr="00452FE7" w:rsidRDefault="00452FE7" w:rsidP="00452FE7">
      <w:pPr>
        <w:pStyle w:val="NoSpacing"/>
        <w:ind w:firstLine="644"/>
        <w:rPr>
          <w:rFonts w:ascii="Times New Roman" w:hAnsi="Times New Roman" w:cs="Times New Roman"/>
          <w:sz w:val="24"/>
          <w:szCs w:val="24"/>
        </w:rPr>
      </w:pPr>
    </w:p>
    <w:p w:rsidR="00452FE7" w:rsidRPr="00452FE7" w:rsidRDefault="00452FE7" w:rsidP="00452FE7">
      <w:pPr>
        <w:pStyle w:val="NoSpacing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452FE7">
        <w:rPr>
          <w:rFonts w:ascii="Times New Roman" w:hAnsi="Times New Roman" w:cs="Times New Roman"/>
          <w:b/>
          <w:sz w:val="24"/>
          <w:szCs w:val="24"/>
        </w:rPr>
        <w:t>Статути:</w:t>
      </w:r>
    </w:p>
    <w:p w:rsidR="00452FE7" w:rsidRPr="00452FE7" w:rsidRDefault="006714C0" w:rsidP="00176399">
      <w:pPr>
        <w:pStyle w:val="NoSpacing"/>
        <w:numPr>
          <w:ilvl w:val="0"/>
          <w:numId w:val="6"/>
        </w:numPr>
        <w:tabs>
          <w:tab w:val="left" w:pos="720"/>
        </w:tabs>
        <w:ind w:left="270" w:firstLine="14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Статут града Београда</w:t>
      </w:r>
      <w:r w:rsidR="00452FE7" w:rsidRPr="00452FE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52FE7" w:rsidRPr="00452FE7">
        <w:rPr>
          <w:rFonts w:ascii="Times New Roman" w:hAnsi="Times New Roman" w:cs="Times New Roman"/>
          <w:sz w:val="24"/>
          <w:szCs w:val="24"/>
          <w:lang w:val="sr-Cyrl-CS"/>
        </w:rPr>
        <w:t>Сл. лист града Београда", бр. 39/2008, 6/2010 и 23/2013, "Сл. гласник РС", бр. 7/2016 - одлука УС и "Сл. лист града Београда", бр. 60/2019)</w:t>
      </w:r>
    </w:p>
    <w:p w:rsidR="00452FE7" w:rsidRDefault="00452FE7" w:rsidP="00176399">
      <w:pPr>
        <w:pStyle w:val="NoSpacing"/>
        <w:numPr>
          <w:ilvl w:val="0"/>
          <w:numId w:val="6"/>
        </w:numPr>
        <w:ind w:left="630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hAnsi="Times New Roman" w:cs="Times New Roman"/>
          <w:sz w:val="24"/>
          <w:szCs w:val="24"/>
          <w:lang w:val="sr-Cyrl-CS"/>
        </w:rPr>
        <w:t>Статут градске општине Младеновац („Службени лист града Београда“, бр. 40/10-пречишћен текст, 38/13 и 82/19</w:t>
      </w:r>
      <w:r w:rsidR="00701F86">
        <w:rPr>
          <w:rFonts w:ascii="Times New Roman" w:hAnsi="Times New Roman" w:cs="Times New Roman"/>
          <w:sz w:val="24"/>
          <w:szCs w:val="24"/>
        </w:rPr>
        <w:t>)</w:t>
      </w:r>
    </w:p>
    <w:p w:rsidR="00452FE7" w:rsidRDefault="00452FE7" w:rsidP="00452FE7">
      <w:pPr>
        <w:pStyle w:val="NoSpacing"/>
        <w:ind w:left="1004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2FE7" w:rsidRDefault="00176399" w:rsidP="0017639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452FE7" w:rsidRPr="00452FE7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="00452FE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452FE7" w:rsidRPr="00176399" w:rsidRDefault="00452FE7" w:rsidP="00176399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-180"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Решење о режиму саобраћаја теретних и запрежних возила и снабдевање на територији града Београда („Сл.лист града Београда“, бр.73/2019</w:t>
      </w:r>
      <w:r w:rsidR="00F54FA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98/2019, 7/2020, 105/2020, 114/2020, 7/2021 и 83/2021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452FE7" w:rsidRDefault="00452FE7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51F43" w:rsidRPr="00C612E7" w:rsidRDefault="00751F43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>II УЧЕСТАЛОСТ И ОБУХВАТ ВРШЕЊА ИНСПЕКЦИЈСКОГ НАДЗОРА ПО ОБЛАСТИМА ИНСПЕКЦИЈСКОГ НАДЗОРА</w:t>
      </w:r>
    </w:p>
    <w:p w:rsidR="008F6811" w:rsidRPr="00C612E7" w:rsidRDefault="008F6811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1</w:t>
      </w:r>
    </w:p>
    <w:tbl>
      <w:tblPr>
        <w:tblW w:w="10046" w:type="dxa"/>
        <w:tblInd w:w="93" w:type="dxa"/>
        <w:tblLook w:val="04A0"/>
      </w:tblPr>
      <w:tblGrid>
        <w:gridCol w:w="456"/>
        <w:gridCol w:w="2616"/>
        <w:gridCol w:w="3359"/>
        <w:gridCol w:w="2043"/>
        <w:gridCol w:w="1572"/>
      </w:tblGrid>
      <w:tr w:rsidR="00482C67" w:rsidRPr="00C612E7" w:rsidTr="00581FA7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активности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које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надзиру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учесталост</w:t>
            </w:r>
          </w:p>
          <w:p w:rsidR="00482C6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контроле</w:t>
            </w:r>
          </w:p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 току године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процењен ризик</w:t>
            </w: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C67" w:rsidRPr="00A4306D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домаћих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животиња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E202FE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6728C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2C67" w:rsidRPr="006728C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C67" w:rsidRPr="006728C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67" w:rsidRPr="006728C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A4306D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</w:tr>
      <w:tr w:rsidR="00581FA7" w:rsidRPr="00C612E7" w:rsidTr="00B80D28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A4306D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делови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581FA7" w:rsidRPr="00C612E7" w:rsidTr="00431A65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око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ограде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31A65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остале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31A65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продаја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делатности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31A65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забрана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кретања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заустављања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возила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других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ствари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31A65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терен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спорт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рекреацију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31A65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уклањање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снега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леденица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31A65">
        <w:trPr>
          <w:trHeight w:val="98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C612E7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уређаји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културног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артистичког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програма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31A65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Default="00581FA7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зграда и дворишта школа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31A65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и дворишта вртића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E202FE" w:rsidTr="00581FA7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A4306D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обезбеђивање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континуитета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предузетника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581FA7" w:rsidRPr="00E202FE" w:rsidTr="00ED14F9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смеће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81FA7" w:rsidRPr="00C612E7" w:rsidTr="00ED14F9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сахрањивање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581FA7" w:rsidRPr="00C612E7" w:rsidTr="00232D3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гробног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места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6A6869" w:rsidRPr="00C612E7" w:rsidTr="006A6869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Pr="000B3CD3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E202FE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869" w:rsidRPr="00E202FE" w:rsidRDefault="006A6869" w:rsidP="006A6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81FA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6A6869" w:rsidRPr="00C612E7" w:rsidTr="001D0DF5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Pr="000B3CD3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6869" w:rsidRPr="00581FA7" w:rsidRDefault="006A6869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6A6869" w:rsidRPr="00C612E7" w:rsidTr="002D67A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Pr="000B3CD3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канализацију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6A6869" w:rsidRPr="00C612E7" w:rsidTr="002D67A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Pr="000B3CD3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септичке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јаме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6A6869" w:rsidRPr="00C612E7" w:rsidTr="002D67AD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C612E7" w:rsidRDefault="006A6869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Pr="000B3CD3" w:rsidRDefault="006A6869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869" w:rsidRPr="006728C9" w:rsidRDefault="006A686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B534D4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E202FE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581FA7" w:rsidRPr="00C612E7" w:rsidTr="00427864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427864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D6549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FA7" w:rsidRPr="006728C9" w:rsidRDefault="00581FA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D6549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C612E7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ненаменска потрошња воде из градског водовода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E202FE" w:rsidRDefault="00581FA7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 пута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Default="00581FA7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пијацама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низак</w:t>
            </w:r>
          </w:p>
        </w:tc>
      </w:tr>
      <w:tr w:rsidR="00581FA7" w:rsidRPr="00C612E7" w:rsidTr="00792476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пијачног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простора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башта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E202FE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периоду од 9 месеци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B53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Узнемиравање грађана из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угоститељских објеката 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482C67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емитовање буке и испарења из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486C39" w:rsidRDefault="00482C6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486C39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B534D4" w:rsidRDefault="00482C67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Оглашавање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оглашавање на отвореном простору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E202FE" w:rsidRDefault="00482C67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критичан</w:t>
            </w: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B534D4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тезги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E202FE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67" w:rsidRPr="00E202FE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привремених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486C3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E202FE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...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висок</w:t>
            </w:r>
          </w:p>
        </w:tc>
      </w:tr>
      <w:tr w:rsidR="00581FA7" w:rsidRPr="00C612E7" w:rsidTr="00261EAF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6728C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581FA7" w:rsidRPr="00C612E7" w:rsidTr="00581FA7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FA7" w:rsidRPr="00486C39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средњи</w:t>
            </w:r>
          </w:p>
        </w:tc>
      </w:tr>
      <w:tr w:rsidR="00581FA7" w:rsidRPr="00C612E7" w:rsidTr="007571FE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C612E7" w:rsidRDefault="00581FA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1FA7" w:rsidRPr="000B3CD3" w:rsidRDefault="00581FA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A7" w:rsidRPr="00486C39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82C67" w:rsidRPr="00C612E7" w:rsidTr="00482C6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612E7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0B3CD3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расвете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486C39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C67" w:rsidRPr="00581FA7" w:rsidRDefault="00581FA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</w:tr>
      <w:tr w:rsidR="00482C67" w:rsidRPr="00C612E7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B0315D" w:rsidRDefault="00482C6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B0315D" w:rsidRDefault="00482C67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Амброзија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C612E7" w:rsidRDefault="00482C6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сузбијање и уништавање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B0315D" w:rsidRDefault="00482C67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</w:tr>
      <w:tr w:rsidR="00482C67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B0315D" w:rsidRDefault="00482C6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746F37" w:rsidRDefault="00482C67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Стамбене заједнице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C612E7" w:rsidRDefault="00482C6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Закона о становању и одржавању стамбених зграда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B0315D" w:rsidRDefault="00482C6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средњи</w:t>
            </w:r>
          </w:p>
        </w:tc>
      </w:tr>
      <w:tr w:rsidR="00482C67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6F6A43" w:rsidRDefault="00482C6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6F6A43" w:rsidRDefault="00482C67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Малопродајни објекти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482C6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Одлуке о условима коришћења кеса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6F6A43" w:rsidRDefault="00482C6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 по представкама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</w:tr>
      <w:tr w:rsidR="00482C67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2C67" w:rsidRPr="00CF5345" w:rsidRDefault="00482C6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F5345" w:rsidRDefault="00482C67" w:rsidP="00CF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Јавне површине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Default="00482C6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Одлуке о накнадама за коришћење јавних површина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67" w:rsidRPr="00CF5345" w:rsidRDefault="00482C6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C67" w:rsidRPr="00581FA7" w:rsidRDefault="00581FA7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висок</w:t>
            </w:r>
          </w:p>
        </w:tc>
      </w:tr>
      <w:tr w:rsidR="006A6869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6A6869" w:rsidRDefault="006A6869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Default="006A6869" w:rsidP="00CF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Јавне површине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Default="006A6869" w:rsidP="006A6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Одлуке о постављању балон-хала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Default="006A6869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 по представкама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Default="006A6869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</w:tr>
      <w:tr w:rsidR="006A6869" w:rsidRPr="00B0315D" w:rsidTr="00581FA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6869" w:rsidRPr="006A6869" w:rsidRDefault="006A6869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Default="006A6869" w:rsidP="00CF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Јавне површине</w:t>
            </w:r>
          </w:p>
        </w:tc>
        <w:tc>
          <w:tcPr>
            <w:tcW w:w="3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Default="006A6869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чишћење графита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869" w:rsidRDefault="006A6869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 по представкама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69" w:rsidRDefault="006A6869" w:rsidP="00581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  <w:t>низак</w:t>
            </w:r>
          </w:p>
        </w:tc>
      </w:tr>
    </w:tbl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7729C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b/>
          <w:sz w:val="24"/>
          <w:szCs w:val="24"/>
        </w:rPr>
        <w:t>ПРЕГЛЕД НАДЗИРАНИХ СУБЈЕКАТА КОД КОЈИХ ЋЕ СЕ ВРШИТИ ИНСПЕКЦИЈСКИ НАДЗОР</w:t>
      </w:r>
    </w:p>
    <w:p w:rsidR="008A79E4" w:rsidRPr="00C612E7" w:rsidRDefault="008A79E4" w:rsidP="00A43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2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733"/>
        <w:gridCol w:w="5245"/>
      </w:tblGrid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3733" w:type="dxa"/>
            <w:shd w:val="clear" w:color="auto" w:fill="auto"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преглед надзираних субјеката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br/>
              <w:t xml:space="preserve">код којих се врши инспекцијски надзор 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делатности и активности које ће се надзирати</w:t>
            </w:r>
          </w:p>
        </w:tc>
      </w:tr>
      <w:tr w:rsidR="008A79E4" w:rsidRPr="00C612E7" w:rsidTr="00DF689A">
        <w:trPr>
          <w:trHeight w:val="21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 контрола градске водоводне и канализационе мреже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јавних зелених површина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чистоће улица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изношења смећа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стања на градским гробљима</w:t>
            </w:r>
          </w:p>
        </w:tc>
      </w:tr>
      <w:tr w:rsidR="008A79E4" w:rsidRPr="00C612E7" w:rsidTr="00DF689A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760ACD" w:rsidP="007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  <w:r w:rsidR="008A79E4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86A10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јавне расвете</w:t>
            </w:r>
          </w:p>
          <w:p w:rsidR="008A79E4" w:rsidRDefault="00786A1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контрола некатегорисаних путева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тротоара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неизграђеног грађевинског земљишта</w:t>
            </w:r>
          </w:p>
          <w:p w:rsidR="00C66AEE" w:rsidRPr="00C612E7" w:rsidRDefault="00C66AE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паркиралишта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Пијаце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управљања пијацама и одржавања истих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ЕДБ Београд - Погон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уређења простора око објеката ЕДБ-а</w:t>
            </w:r>
          </w:p>
        </w:tc>
      </w:tr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Угоститељски објекти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25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летњих башти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</w:t>
            </w:r>
            <w:r w:rsidR="0025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узнемиравања грађана емитовањем буке и испарења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привремених објеката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привремених објеката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тезги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тезги</w:t>
            </w:r>
          </w:p>
        </w:tc>
      </w:tr>
      <w:tr w:rsidR="00FC5FA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C5FAB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станова у ст. зградама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парцела које су видљиве са јавне површине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Основне и средње школе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Здравствене установе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Аутобуска и железничка станица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B0315D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315D" w:rsidRDefault="00B0315D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Предшколска установа "Јелица Обрадовић"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B0315D" w:rsidRPr="00C612E7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"Коста Ђукић"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</w:t>
            </w:r>
            <w:r w:rsidR="003B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Момчило Живојиновић"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"Свети Сава"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"Бора Лазић"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"Милица Милош</w:t>
            </w:r>
            <w:r w:rsidR="0057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"Биса Симић"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"Живомир Савковић"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ОМШ "Стеван Христић"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Школа ООО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Гимназија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Техничка школа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25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Тржни Центар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ДИС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6F6A43">
            <w:pPr>
              <w:pStyle w:val="ListParagraph"/>
              <w:spacing w:after="0" w:line="240" w:lineRule="auto"/>
              <w:ind w:left="1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MAXI супермаркет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Аман Плус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Гомекс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701F86" w:rsidTr="00701F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P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P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LIDL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1609F8" w:rsidTr="001609F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9F8" w:rsidRPr="00701F86" w:rsidRDefault="001609F8" w:rsidP="0016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9F8" w:rsidRPr="001609F8" w:rsidRDefault="001609F8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UNIVEREXPORT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9F8" w:rsidRDefault="001609F8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</w:tbl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7D6ACD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CD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8A79E4" w:rsidRPr="007D6ACD">
        <w:rPr>
          <w:rFonts w:ascii="Times New Roman" w:hAnsi="Times New Roman" w:cs="Times New Roman"/>
          <w:b/>
          <w:sz w:val="24"/>
          <w:szCs w:val="24"/>
        </w:rPr>
        <w:t>ТЕРИТОРИЈАЛНО ПОДРУЧЈЕ НА КОМЕ ЋЕ СЕ ВРШИТИ НАДЗОР</w:t>
      </w:r>
    </w:p>
    <w:p w:rsidR="00D91025" w:rsidRPr="007D6ACD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9E4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Комунални инспектори у </w:t>
      </w:r>
      <w:r w:rsidR="008A5D0D">
        <w:rPr>
          <w:rFonts w:ascii="Times New Roman" w:hAnsi="Times New Roman" w:cs="Times New Roman"/>
          <w:sz w:val="24"/>
          <w:szCs w:val="24"/>
        </w:rPr>
        <w:t xml:space="preserve">Одсеку </w:t>
      </w:r>
      <w:r w:rsidRPr="00C612E7">
        <w:rPr>
          <w:rFonts w:ascii="Times New Roman" w:hAnsi="Times New Roman" w:cs="Times New Roman"/>
          <w:sz w:val="24"/>
          <w:szCs w:val="24"/>
        </w:rPr>
        <w:t xml:space="preserve">за комуналну инспекцију Управе ГО Младеновац подељени су у </w:t>
      </w:r>
      <w:r w:rsidR="00A16C47">
        <w:rPr>
          <w:rFonts w:ascii="Times New Roman" w:hAnsi="Times New Roman" w:cs="Times New Roman"/>
          <w:sz w:val="24"/>
          <w:szCs w:val="24"/>
        </w:rPr>
        <w:t>3</w:t>
      </w:r>
      <w:r w:rsidRPr="00C612E7">
        <w:rPr>
          <w:rFonts w:ascii="Times New Roman" w:hAnsi="Times New Roman" w:cs="Times New Roman"/>
          <w:sz w:val="24"/>
          <w:szCs w:val="24"/>
        </w:rPr>
        <w:t xml:space="preserve"> екипе које покривају територију ГО Младеновац.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 екипа покрива део територије ужег градског центра Младеновца, приградск</w:t>
      </w:r>
      <w:r w:rsidR="007C6202" w:rsidRPr="00C612E7">
        <w:rPr>
          <w:rFonts w:ascii="Times New Roman" w:hAnsi="Times New Roman" w:cs="Times New Roman"/>
          <w:sz w:val="24"/>
          <w:szCs w:val="24"/>
        </w:rPr>
        <w:t>у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Међулужје и </w:t>
      </w:r>
      <w:r w:rsidR="00A16C47">
        <w:rPr>
          <w:rFonts w:ascii="Times New Roman" w:hAnsi="Times New Roman" w:cs="Times New Roman"/>
          <w:sz w:val="24"/>
          <w:szCs w:val="24"/>
        </w:rPr>
        <w:t>Селтерс и с</w:t>
      </w:r>
      <w:r w:rsidRPr="00C612E7">
        <w:rPr>
          <w:rFonts w:ascii="Times New Roman" w:hAnsi="Times New Roman" w:cs="Times New Roman"/>
          <w:sz w:val="24"/>
          <w:szCs w:val="24"/>
        </w:rPr>
        <w:t>еоске МЗ:</w:t>
      </w:r>
      <w:r w:rsidR="007D6ACD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Велика Иванча</w:t>
      </w:r>
      <w:r w:rsidR="007D6ACD">
        <w:rPr>
          <w:rFonts w:ascii="Times New Roman" w:hAnsi="Times New Roman" w:cs="Times New Roman"/>
          <w:sz w:val="24"/>
          <w:szCs w:val="24"/>
        </w:rPr>
        <w:t xml:space="preserve">, Пружатовац, Мала Врбица, </w:t>
      </w:r>
      <w:r w:rsidR="00A16C47">
        <w:rPr>
          <w:rFonts w:ascii="Times New Roman" w:hAnsi="Times New Roman" w:cs="Times New Roman"/>
          <w:sz w:val="24"/>
          <w:szCs w:val="24"/>
        </w:rPr>
        <w:t>Марковац, Кораћица и Амерић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 екипа покрива део територије ужег градског центра Младеновца, приградске МЗ: Село Младеновац</w:t>
      </w:r>
      <w:r w:rsidR="007D6ACD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Рајковац</w:t>
      </w:r>
      <w:r w:rsidR="007D6ACD">
        <w:rPr>
          <w:rFonts w:ascii="Times New Roman" w:hAnsi="Times New Roman" w:cs="Times New Roman"/>
          <w:sz w:val="24"/>
          <w:szCs w:val="24"/>
        </w:rPr>
        <w:t xml:space="preserve"> и Драпшин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 сеоске МЗ: Влашка, </w:t>
      </w:r>
      <w:r w:rsidR="007D6ACD">
        <w:rPr>
          <w:rFonts w:ascii="Times New Roman" w:hAnsi="Times New Roman" w:cs="Times New Roman"/>
          <w:sz w:val="24"/>
          <w:szCs w:val="24"/>
        </w:rPr>
        <w:t>Дубона</w:t>
      </w:r>
      <w:r w:rsidR="00A16C47">
        <w:rPr>
          <w:rFonts w:ascii="Times New Roman" w:hAnsi="Times New Roman" w:cs="Times New Roman"/>
          <w:sz w:val="24"/>
          <w:szCs w:val="24"/>
        </w:rPr>
        <w:t>, Влашко Поље, Сенаја и Шепшин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III екипа покрива део територије ужег градског центра Младеновца, приградск</w:t>
      </w:r>
      <w:r w:rsidR="007D6ACD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Границе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7D6ACD">
        <w:rPr>
          <w:rFonts w:ascii="Times New Roman" w:hAnsi="Times New Roman" w:cs="Times New Roman"/>
          <w:sz w:val="24"/>
          <w:szCs w:val="24"/>
        </w:rPr>
        <w:t>Баташево</w:t>
      </w:r>
      <w:r w:rsidR="00A16C47">
        <w:rPr>
          <w:rFonts w:ascii="Times New Roman" w:hAnsi="Times New Roman" w:cs="Times New Roman"/>
          <w:sz w:val="24"/>
          <w:szCs w:val="24"/>
        </w:rPr>
        <w:t xml:space="preserve"> и 25. Мај</w:t>
      </w:r>
      <w:r w:rsidR="007D6ACD">
        <w:rPr>
          <w:rFonts w:ascii="Times New Roman" w:hAnsi="Times New Roman" w:cs="Times New Roman"/>
          <w:sz w:val="24"/>
          <w:szCs w:val="24"/>
        </w:rPr>
        <w:t xml:space="preserve"> и </w:t>
      </w:r>
      <w:r w:rsidRPr="00C612E7">
        <w:rPr>
          <w:rFonts w:ascii="Times New Roman" w:hAnsi="Times New Roman" w:cs="Times New Roman"/>
          <w:sz w:val="24"/>
          <w:szCs w:val="24"/>
        </w:rPr>
        <w:t>сеоске МЗ: Ковачевац, Велика Крсна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Рабровац</w:t>
      </w:r>
      <w:r w:rsidR="00A16C47">
        <w:rPr>
          <w:rFonts w:ascii="Times New Roman" w:hAnsi="Times New Roman" w:cs="Times New Roman"/>
          <w:sz w:val="24"/>
          <w:szCs w:val="24"/>
        </w:rPr>
        <w:t xml:space="preserve"> и Јагњило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6399" w:rsidRDefault="0017639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Pr="006728C9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 ПРОЦЕЊЕНИ РИЗИК ЗА НАДЗИРАНЕ СУБЈЕКТЕ, ОДНОСНО ДЕЛАТНОСТИ И АКТИВНОСТИ</w:t>
      </w:r>
    </w:p>
    <w:p w:rsidR="00A4306D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E2473" w:rsidRPr="009E2473" w:rsidRDefault="009E2473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902A26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A26">
        <w:rPr>
          <w:rFonts w:ascii="Times New Roman" w:hAnsi="Times New Roman" w:cs="Times New Roman"/>
          <w:sz w:val="24"/>
          <w:szCs w:val="24"/>
        </w:rPr>
        <w:t>Окосницу планирања и вршења инспекцијског надзора чини процена ризика.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A26">
        <w:rPr>
          <w:rFonts w:ascii="Times New Roman" w:hAnsi="Times New Roman" w:cs="Times New Roman"/>
          <w:sz w:val="24"/>
          <w:szCs w:val="24"/>
        </w:rPr>
        <w:t>Зависно од процењеног степена ризика, утврђује се динамика и учесталост редовног (планираног) или ванредног инспекцијског надзора.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У циљу делотворнијег инспекцијског надзора и сузбијања делатности или активности нерегистрованих субјеката , усклађује планове инспекцијског надзора, предлаже предузимање заједничких мера и рангира надзиране субјекте према ризичности, зависно од тежине могуће штетне последице и вероватноће њеног настанка те реагује </w:t>
      </w:r>
      <w:r w:rsidRPr="001F6794">
        <w:rPr>
          <w:rFonts w:ascii="Times New Roman" w:hAnsi="Times New Roman" w:cs="Times New Roman"/>
          <w:sz w:val="24"/>
          <w:szCs w:val="24"/>
        </w:rPr>
        <w:t xml:space="preserve">благовремено и ефикасно на процењени висок и критичан ризик. </w:t>
      </w:r>
      <w:proofErr w:type="gramStart"/>
      <w:r w:rsidRPr="001F6794">
        <w:rPr>
          <w:rFonts w:ascii="Times New Roman" w:hAnsi="Times New Roman" w:cs="Times New Roman"/>
          <w:sz w:val="24"/>
          <w:szCs w:val="24"/>
        </w:rPr>
        <w:t>Поред праћења и анализе стања у области инспекцијског надзора инструмент процене ризика су и контролне листе помоћу којих се мери усклађеност субјеката са прописима и установљава стање законитости и безбедности у надзираној области.</w:t>
      </w:r>
      <w:proofErr w:type="gramEnd"/>
      <w:r w:rsidRPr="001F6794">
        <w:rPr>
          <w:rFonts w:ascii="Times New Roman" w:hAnsi="Times New Roman" w:cs="Times New Roman"/>
          <w:sz w:val="24"/>
          <w:szCs w:val="24"/>
        </w:rPr>
        <w:t xml:space="preserve"> Контролне листе објављене су на интернет страници: </w:t>
      </w:r>
      <w:r w:rsidR="001F6794" w:rsidRPr="001F6794">
        <w:rPr>
          <w:rFonts w:ascii="Times New Roman" w:hAnsi="Times New Roman" w:cs="Times New Roman"/>
          <w:sz w:val="24"/>
          <w:szCs w:val="24"/>
        </w:rPr>
        <w:t>http://www.mladenovac.gov.rs/index.php/e-uprava/inspekcije/kontrolne-liste-komunalna-inspecija</w:t>
      </w:r>
      <w:r w:rsidRPr="001F6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06D" w:rsidRPr="001F6794">
        <w:rPr>
          <w:rFonts w:ascii="Times New Roman" w:hAnsi="Times New Roman" w:cs="Times New Roman"/>
          <w:sz w:val="24"/>
          <w:szCs w:val="24"/>
        </w:rPr>
        <w:t>Процена ризика у највећој могућој мери одговара стварном стању ризика дефинисаном на основу расположивих</w:t>
      </w:r>
      <w:r w:rsidR="00A4306D" w:rsidRPr="00C612E7">
        <w:rPr>
          <w:rFonts w:ascii="Times New Roman" w:hAnsi="Times New Roman" w:cs="Times New Roman"/>
          <w:sz w:val="24"/>
          <w:szCs w:val="24"/>
        </w:rPr>
        <w:t xml:space="preserve"> информација и података, стручног мишљења, сазнања и знања и искуства инспектора.</w:t>
      </w:r>
      <w:proofErr w:type="gramEnd"/>
      <w:r w:rsidR="00A4306D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06D" w:rsidRPr="00C612E7">
        <w:rPr>
          <w:rFonts w:ascii="Times New Roman" w:hAnsi="Times New Roman" w:cs="Times New Roman"/>
          <w:sz w:val="24"/>
          <w:szCs w:val="24"/>
        </w:rPr>
        <w:t>У свим случајевима где није могуће обезбедити одговарајуће информације и податке за све критеријуме процене ризика користиће се корективни фактор.</w:t>
      </w:r>
      <w:proofErr w:type="gramEnd"/>
    </w:p>
    <w:p w:rsidR="00902A26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9E4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865"/>
        <w:gridCol w:w="1500"/>
        <w:gridCol w:w="856"/>
        <w:gridCol w:w="774"/>
        <w:gridCol w:w="785"/>
        <w:gridCol w:w="709"/>
        <w:gridCol w:w="708"/>
      </w:tblGrid>
      <w:tr w:rsidR="00E23809" w:rsidRPr="00C612E7" w:rsidTr="008F6811">
        <w:trPr>
          <w:trHeight w:val="69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процењени ризик</w:t>
            </w:r>
          </w:p>
        </w:tc>
        <w:tc>
          <w:tcPr>
            <w:tcW w:w="856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 xml:space="preserve">незна-тан </w:t>
            </w:r>
          </w:p>
        </w:tc>
        <w:tc>
          <w:tcPr>
            <w:tcW w:w="774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низак</w:t>
            </w:r>
          </w:p>
        </w:tc>
        <w:tc>
          <w:tcPr>
            <w:tcW w:w="785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709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висок</w:t>
            </w:r>
          </w:p>
        </w:tc>
        <w:tc>
          <w:tcPr>
            <w:tcW w:w="708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крити-чан</w:t>
            </w:r>
          </w:p>
        </w:tc>
      </w:tr>
      <w:tr w:rsidR="008F6811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53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49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2D7686">
        <w:trPr>
          <w:trHeight w:val="62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</w:t>
            </w:r>
            <w:r w:rsid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1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54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856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4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средњи 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55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A3949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7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9480A" w:rsidRPr="00C612E7" w:rsidTr="00E9480A">
        <w:trPr>
          <w:trHeight w:val="534"/>
        </w:trPr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9480A" w:rsidRPr="00E9480A" w:rsidRDefault="00E9480A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9480A" w:rsidRPr="00E9480A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Јавна расвета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480A" w:rsidRPr="00C612E7" w:rsidRDefault="00E9480A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C029DA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C029DA" w:rsidRPr="00C612E7" w:rsidRDefault="00C029DA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029DA" w:rsidRPr="00C612E7" w:rsidRDefault="00C029D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Амброзија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029DA" w:rsidRPr="00C612E7" w:rsidRDefault="00C029D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9DA" w:rsidRPr="00C612E7" w:rsidRDefault="00C029DA" w:rsidP="00482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72809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572809" w:rsidRPr="00CA3949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Стамбене заједнице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A524C2" w:rsidRPr="00C612E7" w:rsidTr="00A524C2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A524C2" w:rsidRPr="00C612E7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A524C2" w:rsidRDefault="00A524C2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Малопродајни објекти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auto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524C2" w:rsidRPr="00C612E7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524C2" w:rsidRPr="00C612E7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CF5345" w:rsidRPr="00C612E7" w:rsidTr="003C467C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F5345" w:rsidRDefault="00CF5345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Јавне површине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CF5345" w:rsidRPr="00C612E7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5345" w:rsidRPr="00C612E7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6A6869" w:rsidRPr="00C612E7" w:rsidTr="003C467C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Јавне површине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A6869" w:rsidRPr="003C467C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6A6869" w:rsidRPr="00E9480A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6869" w:rsidRPr="00E9480A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6869" w:rsidRPr="00C612E7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A6869" w:rsidRPr="00C612E7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6A6869" w:rsidRPr="00C612E7" w:rsidTr="003C467C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Јавне површине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6A6869" w:rsidRPr="00E9480A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6A6869" w:rsidRPr="00E9480A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A6869" w:rsidRPr="00E9480A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A6869" w:rsidRPr="00C612E7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A6869" w:rsidRPr="00C612E7" w:rsidRDefault="006A6869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6A6869" w:rsidRPr="006A6869" w:rsidRDefault="006A686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FD550C" w:rsidRPr="00C612E7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="00D91025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124" w:rsidRPr="00C612E7">
        <w:rPr>
          <w:rFonts w:ascii="Times New Roman" w:hAnsi="Times New Roman" w:cs="Times New Roman"/>
          <w:b/>
          <w:sz w:val="24"/>
          <w:szCs w:val="24"/>
        </w:rPr>
        <w:t xml:space="preserve">ПЕРИОД У КОМЕ ЋЕ СЕ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ВРШИТИ ИНСПЕКЦИЈСКИ НАДЗОР</w:t>
      </w:r>
    </w:p>
    <w:p w:rsidR="00315BDF" w:rsidRPr="00C612E7" w:rsidRDefault="00315BDF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4</w:t>
      </w:r>
    </w:p>
    <w:tbl>
      <w:tblPr>
        <w:tblW w:w="9938" w:type="dxa"/>
        <w:tblInd w:w="93" w:type="dxa"/>
        <w:tblLook w:val="04A0"/>
      </w:tblPr>
      <w:tblGrid>
        <w:gridCol w:w="600"/>
        <w:gridCol w:w="5511"/>
        <w:gridCol w:w="3827"/>
      </w:tblGrid>
      <w:tr w:rsidR="004C7423" w:rsidRPr="00C612E7" w:rsidTr="004C7423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период вршења инспекцијског надзора</w:t>
            </w:r>
          </w:p>
        </w:tc>
      </w:tr>
      <w:tr w:rsidR="008F6811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6C1DB4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  <w:r w:rsidR="0067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по представкама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 и октобар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фебруар,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C176D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3F22D6" w:rsidRDefault="003F22D6" w:rsidP="00D0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март-</w:t>
            </w:r>
            <w:r w:rsidR="00D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 по представкама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сваког месеца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5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A3949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4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B2054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април,</w:t>
            </w:r>
            <w:r w:rsidR="004C742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август</w:t>
            </w:r>
          </w:p>
        </w:tc>
      </w:tr>
      <w:tr w:rsidR="004C7423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200E39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B534D4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r w:rsidR="00B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септембар</w:t>
            </w:r>
          </w:p>
        </w:tc>
      </w:tr>
      <w:tr w:rsidR="004974F8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Амброзија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57280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809" w:rsidRPr="004974F8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572809" w:rsidRDefault="0057280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Стамбене заједнице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4974F8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A524C2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4C2" w:rsidRP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Малопродајни објекти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 по представкама</w:t>
            </w:r>
          </w:p>
        </w:tc>
      </w:tr>
      <w:tr w:rsidR="00CF5345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345" w:rsidRP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Јавне површине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6A686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869" w:rsidRP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21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Јавне површине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 по представкама</w:t>
            </w:r>
          </w:p>
        </w:tc>
      </w:tr>
      <w:tr w:rsidR="006A686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6869" w:rsidRPr="006A6869" w:rsidRDefault="006A686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  <w:t>22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Јавне површине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869" w:rsidRDefault="006A686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 по представкама</w:t>
            </w:r>
          </w:p>
        </w:tc>
      </w:tr>
    </w:tbl>
    <w:p w:rsidR="00C96DA3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0C9B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</w:t>
      </w:r>
      <w:r w:rsidR="00F00C9B" w:rsidRPr="00C612E7">
        <w:rPr>
          <w:rFonts w:ascii="Times New Roman" w:hAnsi="Times New Roman" w:cs="Times New Roman"/>
          <w:b/>
          <w:sz w:val="24"/>
          <w:szCs w:val="24"/>
        </w:rPr>
        <w:t xml:space="preserve"> ОБЛИЦИ ИНСПЕКЦИЈСКОГ НАДЗОРА</w:t>
      </w:r>
    </w:p>
    <w:p w:rsidR="006728C9" w:rsidRP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649" w:rsidRDefault="001A764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>Редован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инспекцијски надзор вршиће се у складу са планом инспекцијског надзора приказаном у табели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2F96" w:rsidRPr="00C612E7">
        <w:rPr>
          <w:rFonts w:ascii="Times New Roman" w:hAnsi="Times New Roman" w:cs="Times New Roman"/>
          <w:sz w:val="24"/>
          <w:szCs w:val="24"/>
        </w:rPr>
        <w:t>4</w:t>
      </w:r>
      <w:r w:rsidRPr="00C612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Pr="00C612E7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Ванредан </w:t>
      </w:r>
      <w:r w:rsidRPr="00C612E7">
        <w:rPr>
          <w:rFonts w:ascii="Times New Roman" w:hAnsi="Times New Roman" w:cs="Times New Roman"/>
          <w:sz w:val="24"/>
          <w:szCs w:val="24"/>
        </w:rPr>
        <w:t xml:space="preserve">инспекцијски надзор вршиће се по 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писаној </w:t>
      </w:r>
      <w:r w:rsidRPr="00C612E7">
        <w:rPr>
          <w:rFonts w:ascii="Times New Roman" w:hAnsi="Times New Roman" w:cs="Times New Roman"/>
          <w:sz w:val="24"/>
          <w:szCs w:val="24"/>
        </w:rPr>
        <w:t xml:space="preserve">пријави грађана и </w:t>
      </w:r>
      <w:r w:rsidR="005A7D36" w:rsidRPr="00C612E7">
        <w:rPr>
          <w:rFonts w:ascii="Times New Roman" w:hAnsi="Times New Roman" w:cs="Times New Roman"/>
          <w:sz w:val="24"/>
          <w:szCs w:val="24"/>
        </w:rPr>
        <w:t>по електронским пријавамс пут</w:t>
      </w:r>
      <w:r w:rsidRPr="00C612E7">
        <w:rPr>
          <w:rFonts w:ascii="Times New Roman" w:hAnsi="Times New Roman" w:cs="Times New Roman"/>
          <w:sz w:val="24"/>
          <w:szCs w:val="24"/>
        </w:rPr>
        <w:t xml:space="preserve">ем: </w:t>
      </w:r>
      <w:r w:rsidR="005A7D36" w:rsidRPr="00C612E7">
        <w:rPr>
          <w:rFonts w:ascii="Times New Roman" w:hAnsi="Times New Roman" w:cs="Times New Roman"/>
          <w:sz w:val="24"/>
          <w:szCs w:val="24"/>
          <w:lang w:val="sr-Cyrl-CS"/>
        </w:rPr>
        <w:t>Службе за комуникације и координацију односа са грађанима Градске управе града Београда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и грађанин</w:t>
      </w:r>
      <w:r w:rsidR="005B3589" w:rsidRPr="00C612E7">
        <w:rPr>
          <w:rFonts w:ascii="Times New Roman" w:hAnsi="Times New Roman" w:cs="Times New Roman"/>
          <w:sz w:val="24"/>
          <w:szCs w:val="24"/>
        </w:rPr>
        <w:t>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5B3589" w:rsidRPr="00C612E7">
        <w:rPr>
          <w:rFonts w:ascii="Times New Roman" w:hAnsi="Times New Roman" w:cs="Times New Roman"/>
          <w:sz w:val="24"/>
          <w:szCs w:val="24"/>
        </w:rPr>
        <w:t>а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Допунски 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надзор вршиће се по службеној дужности и поводом захтева надзираног субјекта.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Контролни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ради утврђивања извршених мера које су предложене или наложене над надзираном субјектом у оквиру редовног и ванредног.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Канцеларијски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у просторијама инспекције увидом у акте, податке и документацију надзираног субјекта.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Pr="00C612E7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Теренски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код редовних, варедних, допунских и контролних инспекцијских надзора увидом на локацији надзираног субјекта.</w:t>
      </w:r>
      <w:proofErr w:type="gramEnd"/>
    </w:p>
    <w:p w:rsidR="00E92F96" w:rsidRDefault="00E92F9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P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VIII</w:t>
      </w:r>
      <w:r w:rsidR="00D647CE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ПОДАЦИ О РЕСУРСИМА ИНСПЕКЦИЈЕ</w:t>
      </w:r>
    </w:p>
    <w:p w:rsidR="00E92F96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5</w:t>
      </w:r>
    </w:p>
    <w:tbl>
      <w:tblPr>
        <w:tblW w:w="8987" w:type="dxa"/>
        <w:tblInd w:w="93" w:type="dxa"/>
        <w:tblLook w:val="04A0"/>
      </w:tblPr>
      <w:tblGrid>
        <w:gridCol w:w="579"/>
        <w:gridCol w:w="4300"/>
        <w:gridCol w:w="2660"/>
        <w:gridCol w:w="1448"/>
      </w:tblGrid>
      <w:tr w:rsidR="00D647CE" w:rsidRPr="00C612E7" w:rsidTr="00A16C4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радног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звање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извршилаца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200E39" w:rsidRDefault="00C32FA3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Начелник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инспекцијске послове и послове извршења 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 ГО Младеновац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1712FC" w:rsidRDefault="00C32FA3" w:rsidP="0017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самостални</w:t>
            </w:r>
            <w:r w:rsidR="00D647CE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2FC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Шеф </w:t>
            </w:r>
            <w:r w:rsidR="0070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дсека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комуналну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инспекцију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66AE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самостални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Комунални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685A37" w:rsidP="00685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1F86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Управно-правни послови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самостални 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8414E" w:rsidRDefault="00C8414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DF1" w:rsidRDefault="00600DF1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F58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2D482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01F58"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="00501F58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ПРЕВЕНТИВНОГ ДЕЛОВАЊА ИНСПЕКЦИЈЕ</w:t>
      </w: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4823" w:rsidRDefault="002D4823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 од средстава остварења циља инспекцијског надзора представља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важећих прописа, давање предлога, покретање иницијатива, упућивање дописа са препорукама и сл. Поред превентивног деловања комунална инспекција,</w:t>
      </w:r>
      <w:r w:rsidRPr="0050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циљу брзог и делотворног реаговања на појаве незаконитости, небезбедности и спречавања штете, изриче мере за отклањање законитости и посебне мере наредбе и забране, као и казнене мере - подношење захтева за покретање прекршајног поступка и издавање прекршајног налога како би се постигло усклађивање стања са законом, другим прописом и безбедношћу.</w:t>
      </w:r>
    </w:p>
    <w:p w:rsidR="00DF689A" w:rsidRPr="00DF689A" w:rsidRDefault="00DF689A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7BBE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Превентивно деловање инспекције утиче на смањење ризика, односно штетних последица и вероватноће њеног настанка и обављаће се кроз правовремено информисање јавности: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1.Објављивањем важећих прописа, планова инспекцијског надзора и контролних листи.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2.Пружање стручне и саветодавне подршке надзираном субјекту.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3.Предузимање превентивних инспекцијских надзора.</w:t>
      </w:r>
    </w:p>
    <w:p w:rsidR="003B6E50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C66AE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остављање информација на званичну интернет страницу инспекције.</w:t>
      </w:r>
    </w:p>
    <w:p w:rsidR="00C029DA" w:rsidRDefault="00C029D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29DA" w:rsidRDefault="00C029D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Pr="00C612E7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47CE" w:rsidRPr="00C612E7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7C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ЗА СПРЕЧАВАЊЕ ОБАВЉАЊА ДЕЛАТНОСТИ И ВРШЕЊА АКТИВНОСТИ НЕРЕГИСТРОВАНИХ СУБЈЕКАТА</w:t>
      </w:r>
    </w:p>
    <w:p w:rsidR="00C32FA3" w:rsidRPr="00C612E7" w:rsidRDefault="00C32FA3" w:rsidP="00DF6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У циљу спречавање обављања делатности и вршења активности нерегистрованих субјеката на територији ГО Младеновац вршиће се редовне саветодавне посете и предузимати превентивне мере деловања које обухватају упознавање надзираних субјеката са законским обавезама и последицама које проистичу из непридржавања истих.</w:t>
      </w: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A3" w:rsidRPr="00C612E7" w:rsidRDefault="00501F58" w:rsidP="00DF689A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="00C32FA3" w:rsidRPr="00C612E7">
        <w:rPr>
          <w:rFonts w:ascii="Times New Roman" w:hAnsi="Times New Roman" w:cs="Times New Roman"/>
          <w:b/>
          <w:sz w:val="24"/>
          <w:szCs w:val="24"/>
        </w:rPr>
        <w:t>ОЧЕКИВАНИ ОБИМ ВАНРЕДНИХ ИНСПЕКЦИЈСКИХ НАДЗОРА</w:t>
      </w:r>
    </w:p>
    <w:p w:rsidR="00D647CE" w:rsidRPr="00C612E7" w:rsidRDefault="00D647C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C84" w:rsidRPr="00C612E7" w:rsidRDefault="00F2303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Увидом у службену евиденцију Од</w:t>
      </w:r>
      <w:r w:rsidR="00AC2E6E">
        <w:rPr>
          <w:rFonts w:ascii="Times New Roman" w:hAnsi="Times New Roman" w:cs="Times New Roman"/>
          <w:sz w:val="24"/>
          <w:szCs w:val="24"/>
        </w:rPr>
        <w:t>сека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о поступањима која се од примене новог закона о инспекцијском надзору сврставају у ванредни инспекцијски надзор очекивани обим ва</w:t>
      </w:r>
      <w:r w:rsidR="00634A09">
        <w:rPr>
          <w:rFonts w:ascii="Times New Roman" w:hAnsi="Times New Roman" w:cs="Times New Roman"/>
          <w:sz w:val="24"/>
          <w:szCs w:val="24"/>
        </w:rPr>
        <w:t xml:space="preserve">нредних инспекцијских надзора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планираном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="008C3D09">
        <w:rPr>
          <w:rFonts w:ascii="Times New Roman" w:hAnsi="Times New Roman" w:cs="Times New Roman"/>
          <w:sz w:val="24"/>
          <w:szCs w:val="24"/>
        </w:rPr>
        <w:t xml:space="preserve"> je </w:t>
      </w:r>
      <w:r w:rsidR="00AC2E6E">
        <w:rPr>
          <w:rFonts w:ascii="Times New Roman" w:hAnsi="Times New Roman" w:cs="Times New Roman"/>
          <w:sz w:val="24"/>
          <w:szCs w:val="24"/>
        </w:rPr>
        <w:t xml:space="preserve">око </w:t>
      </w:r>
      <w:r w:rsidR="00C029DA">
        <w:rPr>
          <w:rFonts w:ascii="Times New Roman" w:hAnsi="Times New Roman" w:cs="Times New Roman"/>
          <w:sz w:val="24"/>
          <w:szCs w:val="24"/>
        </w:rPr>
        <w:t>1000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r w:rsidR="00802C84"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2C84" w:rsidRPr="00C612E7" w:rsidSect="00902A26">
      <w:footerReference w:type="default" r:id="rId8"/>
      <w:pgSz w:w="11907" w:h="16840" w:code="9"/>
      <w:pgMar w:top="993" w:right="850" w:bottom="993" w:left="1134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09D" w:rsidRDefault="0030509D" w:rsidP="00D25925">
      <w:pPr>
        <w:spacing w:after="0" w:line="240" w:lineRule="auto"/>
      </w:pPr>
      <w:r>
        <w:separator/>
      </w:r>
    </w:p>
  </w:endnote>
  <w:endnote w:type="continuationSeparator" w:id="0">
    <w:p w:rsidR="0030509D" w:rsidRDefault="0030509D" w:rsidP="00D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C67" w:rsidRDefault="00482C67">
    <w:pPr>
      <w:pStyle w:val="Footer"/>
      <w:jc w:val="right"/>
    </w:pPr>
  </w:p>
  <w:p w:rsidR="00482C67" w:rsidRDefault="00482C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09D" w:rsidRDefault="0030509D" w:rsidP="00D25925">
      <w:pPr>
        <w:spacing w:after="0" w:line="240" w:lineRule="auto"/>
      </w:pPr>
      <w:r>
        <w:separator/>
      </w:r>
    </w:p>
  </w:footnote>
  <w:footnote w:type="continuationSeparator" w:id="0">
    <w:p w:rsidR="0030509D" w:rsidRDefault="0030509D" w:rsidP="00D2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67A"/>
    <w:multiLevelType w:val="hybridMultilevel"/>
    <w:tmpl w:val="C34A6C92"/>
    <w:lvl w:ilvl="0" w:tplc="5FEA275E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C374AFA"/>
    <w:multiLevelType w:val="hybridMultilevel"/>
    <w:tmpl w:val="F18C1E04"/>
    <w:lvl w:ilvl="0" w:tplc="184A4C5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223A4"/>
    <w:multiLevelType w:val="hybridMultilevel"/>
    <w:tmpl w:val="0C4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BFD"/>
    <w:multiLevelType w:val="hybridMultilevel"/>
    <w:tmpl w:val="2196EC54"/>
    <w:lvl w:ilvl="0" w:tplc="E6BA22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F979B1"/>
    <w:multiLevelType w:val="hybridMultilevel"/>
    <w:tmpl w:val="A83A3392"/>
    <w:lvl w:ilvl="0" w:tplc="A04C0F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A2175D"/>
    <w:multiLevelType w:val="hybridMultilevel"/>
    <w:tmpl w:val="083A11A6"/>
    <w:lvl w:ilvl="0" w:tplc="0A4A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9105D"/>
    <w:multiLevelType w:val="hybridMultilevel"/>
    <w:tmpl w:val="5172F1E2"/>
    <w:lvl w:ilvl="0" w:tplc="366C26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8A72E61"/>
    <w:multiLevelType w:val="hybridMultilevel"/>
    <w:tmpl w:val="DDF005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2C2"/>
    <w:rsid w:val="00003EF2"/>
    <w:rsid w:val="0000643C"/>
    <w:rsid w:val="000241C3"/>
    <w:rsid w:val="00043E82"/>
    <w:rsid w:val="000445B7"/>
    <w:rsid w:val="00087FB6"/>
    <w:rsid w:val="000D7873"/>
    <w:rsid w:val="000E32B2"/>
    <w:rsid w:val="00103DBA"/>
    <w:rsid w:val="00114378"/>
    <w:rsid w:val="001609F8"/>
    <w:rsid w:val="00160A6A"/>
    <w:rsid w:val="00165B46"/>
    <w:rsid w:val="0017060E"/>
    <w:rsid w:val="001712FC"/>
    <w:rsid w:val="00171E97"/>
    <w:rsid w:val="00176399"/>
    <w:rsid w:val="0018689E"/>
    <w:rsid w:val="00192CB7"/>
    <w:rsid w:val="00195BC1"/>
    <w:rsid w:val="001A329E"/>
    <w:rsid w:val="001A7649"/>
    <w:rsid w:val="001A79C9"/>
    <w:rsid w:val="001D132A"/>
    <w:rsid w:val="001D674C"/>
    <w:rsid w:val="001E6A9A"/>
    <w:rsid w:val="001F51C0"/>
    <w:rsid w:val="001F6794"/>
    <w:rsid w:val="00200E39"/>
    <w:rsid w:val="0020506F"/>
    <w:rsid w:val="002058AB"/>
    <w:rsid w:val="00220ECA"/>
    <w:rsid w:val="00222AE4"/>
    <w:rsid w:val="00250B85"/>
    <w:rsid w:val="002640D3"/>
    <w:rsid w:val="00267076"/>
    <w:rsid w:val="00274B83"/>
    <w:rsid w:val="002A5A27"/>
    <w:rsid w:val="002D4823"/>
    <w:rsid w:val="002D490F"/>
    <w:rsid w:val="002D6801"/>
    <w:rsid w:val="002D7686"/>
    <w:rsid w:val="002E23FA"/>
    <w:rsid w:val="00304BDF"/>
    <w:rsid w:val="0030509D"/>
    <w:rsid w:val="00315BDF"/>
    <w:rsid w:val="00347F1E"/>
    <w:rsid w:val="0035617C"/>
    <w:rsid w:val="00367759"/>
    <w:rsid w:val="0037267E"/>
    <w:rsid w:val="00377158"/>
    <w:rsid w:val="00384950"/>
    <w:rsid w:val="00385DCF"/>
    <w:rsid w:val="003A21D4"/>
    <w:rsid w:val="003A3B09"/>
    <w:rsid w:val="003A488A"/>
    <w:rsid w:val="003B09A0"/>
    <w:rsid w:val="003B6E50"/>
    <w:rsid w:val="003C467C"/>
    <w:rsid w:val="003F22D6"/>
    <w:rsid w:val="003F6269"/>
    <w:rsid w:val="004040CF"/>
    <w:rsid w:val="00420795"/>
    <w:rsid w:val="00426E2B"/>
    <w:rsid w:val="004367B4"/>
    <w:rsid w:val="00452FE7"/>
    <w:rsid w:val="0046449D"/>
    <w:rsid w:val="004666B6"/>
    <w:rsid w:val="00471417"/>
    <w:rsid w:val="00476D89"/>
    <w:rsid w:val="00482C50"/>
    <w:rsid w:val="00482C67"/>
    <w:rsid w:val="00486C39"/>
    <w:rsid w:val="004974F8"/>
    <w:rsid w:val="004B41DB"/>
    <w:rsid w:val="004C07A4"/>
    <w:rsid w:val="004C17E0"/>
    <w:rsid w:val="004C7423"/>
    <w:rsid w:val="004D07B9"/>
    <w:rsid w:val="004D1E6B"/>
    <w:rsid w:val="004D5719"/>
    <w:rsid w:val="004E3EE6"/>
    <w:rsid w:val="004E78D8"/>
    <w:rsid w:val="00501F58"/>
    <w:rsid w:val="0050362B"/>
    <w:rsid w:val="005617B5"/>
    <w:rsid w:val="00572809"/>
    <w:rsid w:val="00574BD1"/>
    <w:rsid w:val="00580BD7"/>
    <w:rsid w:val="00581FA7"/>
    <w:rsid w:val="00596A74"/>
    <w:rsid w:val="0059759F"/>
    <w:rsid w:val="005A2F06"/>
    <w:rsid w:val="005A6367"/>
    <w:rsid w:val="005A7865"/>
    <w:rsid w:val="005A7D36"/>
    <w:rsid w:val="005B3589"/>
    <w:rsid w:val="005B42C3"/>
    <w:rsid w:val="005E7B87"/>
    <w:rsid w:val="005F5136"/>
    <w:rsid w:val="005F6F03"/>
    <w:rsid w:val="00600DF1"/>
    <w:rsid w:val="00605BA2"/>
    <w:rsid w:val="00631212"/>
    <w:rsid w:val="00634A09"/>
    <w:rsid w:val="00634F34"/>
    <w:rsid w:val="00635966"/>
    <w:rsid w:val="00635B19"/>
    <w:rsid w:val="00644D24"/>
    <w:rsid w:val="00657E1A"/>
    <w:rsid w:val="006714C0"/>
    <w:rsid w:val="006728C9"/>
    <w:rsid w:val="00673A98"/>
    <w:rsid w:val="0067622C"/>
    <w:rsid w:val="00685A37"/>
    <w:rsid w:val="006A35F0"/>
    <w:rsid w:val="006A6869"/>
    <w:rsid w:val="006B456C"/>
    <w:rsid w:val="006C1DB4"/>
    <w:rsid w:val="006F6A43"/>
    <w:rsid w:val="00701F86"/>
    <w:rsid w:val="00704EBA"/>
    <w:rsid w:val="00710A2D"/>
    <w:rsid w:val="00741E87"/>
    <w:rsid w:val="00743FBB"/>
    <w:rsid w:val="00746F37"/>
    <w:rsid w:val="00751F43"/>
    <w:rsid w:val="00760ACD"/>
    <w:rsid w:val="00765AEC"/>
    <w:rsid w:val="0076687A"/>
    <w:rsid w:val="007724B6"/>
    <w:rsid w:val="00786A10"/>
    <w:rsid w:val="007B193C"/>
    <w:rsid w:val="007B4AA0"/>
    <w:rsid w:val="007B6474"/>
    <w:rsid w:val="007C080B"/>
    <w:rsid w:val="007C108B"/>
    <w:rsid w:val="007C6202"/>
    <w:rsid w:val="007D1765"/>
    <w:rsid w:val="007D1FD5"/>
    <w:rsid w:val="007D6ACD"/>
    <w:rsid w:val="007F24A7"/>
    <w:rsid w:val="007F24D9"/>
    <w:rsid w:val="0080289B"/>
    <w:rsid w:val="00802C84"/>
    <w:rsid w:val="00805BA9"/>
    <w:rsid w:val="00812434"/>
    <w:rsid w:val="00824A76"/>
    <w:rsid w:val="0085239F"/>
    <w:rsid w:val="00861A68"/>
    <w:rsid w:val="00863913"/>
    <w:rsid w:val="00886845"/>
    <w:rsid w:val="00891679"/>
    <w:rsid w:val="008A0DF0"/>
    <w:rsid w:val="008A5D0D"/>
    <w:rsid w:val="008A79E4"/>
    <w:rsid w:val="008B20A1"/>
    <w:rsid w:val="008C3D09"/>
    <w:rsid w:val="008D01FA"/>
    <w:rsid w:val="008D7534"/>
    <w:rsid w:val="008E1480"/>
    <w:rsid w:val="008E379F"/>
    <w:rsid w:val="008E6048"/>
    <w:rsid w:val="008E701B"/>
    <w:rsid w:val="008F6811"/>
    <w:rsid w:val="0090029B"/>
    <w:rsid w:val="009002CA"/>
    <w:rsid w:val="00902A26"/>
    <w:rsid w:val="00905120"/>
    <w:rsid w:val="00943EBD"/>
    <w:rsid w:val="00950149"/>
    <w:rsid w:val="00994A1F"/>
    <w:rsid w:val="009E2473"/>
    <w:rsid w:val="009F36AA"/>
    <w:rsid w:val="009F6A83"/>
    <w:rsid w:val="009F6D59"/>
    <w:rsid w:val="00A11FB2"/>
    <w:rsid w:val="00A16C47"/>
    <w:rsid w:val="00A1770B"/>
    <w:rsid w:val="00A26B1C"/>
    <w:rsid w:val="00A3508D"/>
    <w:rsid w:val="00A4306D"/>
    <w:rsid w:val="00A521B9"/>
    <w:rsid w:val="00A524C2"/>
    <w:rsid w:val="00A62870"/>
    <w:rsid w:val="00A7634B"/>
    <w:rsid w:val="00AA02A2"/>
    <w:rsid w:val="00AA3986"/>
    <w:rsid w:val="00AC2E6E"/>
    <w:rsid w:val="00AD3F76"/>
    <w:rsid w:val="00B0315D"/>
    <w:rsid w:val="00B07668"/>
    <w:rsid w:val="00B1133D"/>
    <w:rsid w:val="00B20545"/>
    <w:rsid w:val="00B428A7"/>
    <w:rsid w:val="00B52734"/>
    <w:rsid w:val="00B534D4"/>
    <w:rsid w:val="00B71DA6"/>
    <w:rsid w:val="00BD21A7"/>
    <w:rsid w:val="00C029DA"/>
    <w:rsid w:val="00C05034"/>
    <w:rsid w:val="00C0530E"/>
    <w:rsid w:val="00C174EE"/>
    <w:rsid w:val="00C176DB"/>
    <w:rsid w:val="00C302C2"/>
    <w:rsid w:val="00C32FA3"/>
    <w:rsid w:val="00C35564"/>
    <w:rsid w:val="00C5558D"/>
    <w:rsid w:val="00C612E7"/>
    <w:rsid w:val="00C66AEE"/>
    <w:rsid w:val="00C8414E"/>
    <w:rsid w:val="00C86C93"/>
    <w:rsid w:val="00C87EBA"/>
    <w:rsid w:val="00C96DA3"/>
    <w:rsid w:val="00CA04CA"/>
    <w:rsid w:val="00CA2752"/>
    <w:rsid w:val="00CA3949"/>
    <w:rsid w:val="00CB28F8"/>
    <w:rsid w:val="00CC0C84"/>
    <w:rsid w:val="00CD3DC4"/>
    <w:rsid w:val="00CD7D2A"/>
    <w:rsid w:val="00CF5345"/>
    <w:rsid w:val="00CF63B6"/>
    <w:rsid w:val="00CF7BBE"/>
    <w:rsid w:val="00D05C67"/>
    <w:rsid w:val="00D07261"/>
    <w:rsid w:val="00D12124"/>
    <w:rsid w:val="00D25925"/>
    <w:rsid w:val="00D279E7"/>
    <w:rsid w:val="00D35CFF"/>
    <w:rsid w:val="00D47297"/>
    <w:rsid w:val="00D52AF3"/>
    <w:rsid w:val="00D647CE"/>
    <w:rsid w:val="00D91025"/>
    <w:rsid w:val="00D91339"/>
    <w:rsid w:val="00D9460B"/>
    <w:rsid w:val="00D962EC"/>
    <w:rsid w:val="00DC2AB9"/>
    <w:rsid w:val="00DC4475"/>
    <w:rsid w:val="00DE1E09"/>
    <w:rsid w:val="00DE4BB7"/>
    <w:rsid w:val="00DF689A"/>
    <w:rsid w:val="00E0548B"/>
    <w:rsid w:val="00E05A6C"/>
    <w:rsid w:val="00E202FE"/>
    <w:rsid w:val="00E22F2A"/>
    <w:rsid w:val="00E23809"/>
    <w:rsid w:val="00E36E46"/>
    <w:rsid w:val="00E561F1"/>
    <w:rsid w:val="00E56B36"/>
    <w:rsid w:val="00E64F9D"/>
    <w:rsid w:val="00E7597E"/>
    <w:rsid w:val="00E7729C"/>
    <w:rsid w:val="00E92F96"/>
    <w:rsid w:val="00E9480A"/>
    <w:rsid w:val="00EA2E21"/>
    <w:rsid w:val="00EA41A0"/>
    <w:rsid w:val="00EC66DA"/>
    <w:rsid w:val="00EE2939"/>
    <w:rsid w:val="00EF1745"/>
    <w:rsid w:val="00EF277E"/>
    <w:rsid w:val="00EF2F55"/>
    <w:rsid w:val="00EF6BCD"/>
    <w:rsid w:val="00F00C9B"/>
    <w:rsid w:val="00F037C0"/>
    <w:rsid w:val="00F07035"/>
    <w:rsid w:val="00F2301F"/>
    <w:rsid w:val="00F23032"/>
    <w:rsid w:val="00F523D6"/>
    <w:rsid w:val="00F54FA7"/>
    <w:rsid w:val="00F56E11"/>
    <w:rsid w:val="00F85130"/>
    <w:rsid w:val="00F9078C"/>
    <w:rsid w:val="00FA0B95"/>
    <w:rsid w:val="00FA3118"/>
    <w:rsid w:val="00FC1557"/>
    <w:rsid w:val="00FC5FAB"/>
    <w:rsid w:val="00FD550C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925"/>
  </w:style>
  <w:style w:type="paragraph" w:styleId="Footer">
    <w:name w:val="footer"/>
    <w:basedOn w:val="Normal"/>
    <w:link w:val="FooterChar"/>
    <w:uiPriority w:val="99"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25"/>
  </w:style>
  <w:style w:type="character" w:styleId="Hyperlink">
    <w:name w:val="Hyperlink"/>
    <w:basedOn w:val="DefaultParagraphFont"/>
    <w:uiPriority w:val="99"/>
    <w:unhideWhenUsed/>
    <w:rsid w:val="00902A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52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BACAB-CA2A-4252-B03B-8555251E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14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mmilicevic</cp:lastModifiedBy>
  <cp:revision>28</cp:revision>
  <cp:lastPrinted>2016-11-04T11:12:00Z</cp:lastPrinted>
  <dcterms:created xsi:type="dcterms:W3CDTF">2018-09-14T08:25:00Z</dcterms:created>
  <dcterms:modified xsi:type="dcterms:W3CDTF">2023-11-28T12:14:00Z</dcterms:modified>
</cp:coreProperties>
</file>