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916EC9" w:rsidRDefault="009009DC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2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612AAC" w:rsidRPr="00916EC9" w:rsidRDefault="009009DC" w:rsidP="005F3DD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9009D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Листа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A30C39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привредних субјеката/извођача радова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изабраних на основу 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Јавног</w:t>
      </w:r>
      <w:r w:rsidR="00F85A30"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позив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а</w:t>
      </w:r>
      <w:r w:rsidR="00F85A30"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управе за подстицање и унапређење енергетске ефикасности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,</w:t>
      </w:r>
      <w:r w:rsidR="00F85A30"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ЈП1/22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033A92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привредне субјекте </w:t>
      </w:r>
      <w:r w:rsidR="000A048E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Градске општине Младеновац</w:t>
      </w:r>
    </w:p>
    <w:p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:rsidR="00CA0418" w:rsidRDefault="00CA0418" w:rsidP="00A30C39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418">
        <w:rPr>
          <w:rFonts w:ascii="Times New Roman" w:eastAsia="Times New Roman" w:hAnsi="Times New Roman" w:cs="Times New Roman"/>
          <w:sz w:val="24"/>
          <w:szCs w:val="24"/>
        </w:rPr>
        <w:t xml:space="preserve">Листа </w:t>
      </w:r>
      <w:r w:rsidR="00A30C39" w:rsidRPr="00A30C39">
        <w:rPr>
          <w:rFonts w:ascii="Times New Roman" w:eastAsia="Times New Roman" w:hAnsi="Times New Roman" w:cs="Times New Roman"/>
          <w:sz w:val="24"/>
          <w:szCs w:val="24"/>
        </w:rPr>
        <w:t>привредних субјеката/извођача радова</w:t>
      </w:r>
      <w:r w:rsidR="009009DC">
        <w:rPr>
          <w:rFonts w:ascii="Times New Roman" w:eastAsia="Times New Roman" w:hAnsi="Times New Roman" w:cs="Times New Roman"/>
          <w:sz w:val="24"/>
          <w:szCs w:val="24"/>
        </w:rPr>
        <w:t xml:space="preserve"> са које грађани </w:t>
      </w:r>
      <w:r w:rsidRPr="00CA0418">
        <w:rPr>
          <w:rFonts w:ascii="Times New Roman" w:eastAsia="Times New Roman" w:hAnsi="Times New Roman" w:cs="Times New Roman"/>
          <w:sz w:val="24"/>
          <w:szCs w:val="24"/>
        </w:rPr>
        <w:t xml:space="preserve">бирају </w:t>
      </w:r>
      <w:r w:rsidR="00A30C39">
        <w:rPr>
          <w:rFonts w:ascii="Times New Roman" w:eastAsia="Times New Roman" w:hAnsi="Times New Roman" w:cs="Times New Roman"/>
          <w:sz w:val="24"/>
          <w:szCs w:val="24"/>
        </w:rPr>
        <w:t>извођача</w:t>
      </w:r>
      <w:r w:rsidRPr="00CA0418">
        <w:rPr>
          <w:rFonts w:ascii="Times New Roman" w:eastAsia="Times New Roman" w:hAnsi="Times New Roman" w:cs="Times New Roman"/>
          <w:sz w:val="24"/>
          <w:szCs w:val="24"/>
        </w:rPr>
        <w:t xml:space="preserve"> за одговарајућу меру</w:t>
      </w:r>
      <w:r w:rsidR="007E37D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CA0418">
        <w:rPr>
          <w:rFonts w:ascii="Times New Roman" w:eastAsia="Times New Roman" w:hAnsi="Times New Roman" w:cs="Times New Roman"/>
          <w:sz w:val="24"/>
          <w:szCs w:val="24"/>
        </w:rPr>
        <w:t>од које</w:t>
      </w:r>
      <w:r w:rsidR="007E37D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CA0418">
        <w:rPr>
          <w:rFonts w:ascii="Times New Roman" w:eastAsia="Times New Roman" w:hAnsi="Times New Roman" w:cs="Times New Roman"/>
          <w:sz w:val="24"/>
          <w:szCs w:val="24"/>
        </w:rPr>
        <w:t xml:space="preserve"> морају да прибаве предрачун са ценом </w:t>
      </w:r>
      <w:r w:rsidR="007E37D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A0418">
        <w:rPr>
          <w:rFonts w:ascii="Times New Roman" w:eastAsia="Times New Roman" w:hAnsi="Times New Roman" w:cs="Times New Roman"/>
          <w:sz w:val="24"/>
          <w:szCs w:val="24"/>
        </w:rPr>
        <w:t xml:space="preserve"> опрем</w:t>
      </w:r>
      <w:r w:rsidR="007E37D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A0418">
        <w:rPr>
          <w:rFonts w:ascii="Times New Roman" w:eastAsia="Times New Roman" w:hAnsi="Times New Roman" w:cs="Times New Roman"/>
          <w:sz w:val="24"/>
          <w:szCs w:val="24"/>
        </w:rPr>
        <w:t xml:space="preserve"> и уградњ</w:t>
      </w:r>
      <w:r w:rsidR="007E37D4">
        <w:rPr>
          <w:rFonts w:ascii="Times New Roman" w:eastAsia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Pr="00CA04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7416D">
        <w:rPr>
          <w:rFonts w:ascii="Times New Roman" w:eastAsia="Times New Roman" w:hAnsi="Times New Roman" w:cs="Times New Roman"/>
          <w:b/>
          <w:sz w:val="28"/>
          <w:szCs w:val="28"/>
        </w:rPr>
        <w:t>Овај предрачун је обавезно поднети уз пријаву.</w:t>
      </w:r>
    </w:p>
    <w:p w:rsidR="005F3DD9" w:rsidRPr="00916EC9" w:rsidRDefault="005F3DD9" w:rsidP="005F3DD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Style w:val="TableGrid"/>
        <w:tblW w:w="9351" w:type="dxa"/>
        <w:tblLook w:val="04A0"/>
      </w:tblPr>
      <w:tblGrid>
        <w:gridCol w:w="704"/>
        <w:gridCol w:w="8647"/>
      </w:tblGrid>
      <w:tr w:rsidR="008B47D3" w:rsidTr="008B47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B47D3" w:rsidRDefault="008B47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D3" w:rsidRDefault="008B47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</w:t>
            </w:r>
          </w:p>
        </w:tc>
      </w:tr>
      <w:tr w:rsidR="008B47D3" w:rsidTr="008B47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B47D3" w:rsidRDefault="008B4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D3" w:rsidRDefault="008B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 инсталација котлова на природни гас, грејачa простора, или замена постојећег грејача простора (котао или пећ) ефикаснијим</w:t>
            </w:r>
          </w:p>
        </w:tc>
      </w:tr>
      <w:tr w:rsidR="008B47D3" w:rsidTr="008B47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B47D3" w:rsidRDefault="008B4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D3" w:rsidRDefault="008B47D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</w:t>
            </w:r>
          </w:p>
        </w:tc>
      </w:tr>
      <w:tr w:rsidR="008B47D3" w:rsidTr="008B47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B47D3" w:rsidRDefault="008B4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D3" w:rsidRDefault="008B47D3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тела-радијатора и пратећег прибора</w:t>
            </w:r>
          </w:p>
        </w:tc>
      </w:tr>
      <w:tr w:rsidR="008B47D3" w:rsidTr="008B47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B47D3" w:rsidRDefault="008B4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D3" w:rsidRDefault="008B47D3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набавка и уградње топлотних пумпи и пратеће инсталације грејног система (грејач простора или комбиновани грејач)</w:t>
            </w:r>
          </w:p>
        </w:tc>
      </w:tr>
      <w:tr w:rsidR="008B47D3" w:rsidTr="008B47D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B47D3" w:rsidRDefault="008B4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D3" w:rsidRDefault="008B47D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Набавка и уградње соларних колектора у инсталацију за централну припрему потрошне топле воде </w:t>
            </w:r>
            <w:r>
              <w:rPr>
                <w:rStyle w:val="markedcontent"/>
                <w:rFonts w:ascii="Times New Roman" w:hAnsi="Times New Roman" w:cs="Times New Roman"/>
                <w:lang w:val="sr-Cyrl-CS"/>
              </w:rPr>
              <w:t xml:space="preserve">за грејање санитарне потрошне топле воде и </w:t>
            </w:r>
            <w:r>
              <w:rPr>
                <w:rStyle w:val="markedcontent"/>
                <w:rFonts w:ascii="Times New Roman" w:hAnsi="Times New Roman" w:cs="Times New Roman"/>
              </w:rPr>
              <w:t>пратеће инсталације грејног система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0A048E" w:rsidRPr="00956AFD" w:rsidRDefault="008B47D3" w:rsidP="00956AFD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</w:p>
    <w:p w:rsidR="000A048E" w:rsidRDefault="000A048E" w:rsidP="000A048E">
      <w:pPr>
        <w:pStyle w:val="Heading2"/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0A048E" w:rsidRDefault="000A048E" w:rsidP="000A048E">
      <w:pPr>
        <w:ind w:firstLine="72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МЕРА бр.1 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куће. </w:t>
      </w:r>
      <w:r>
        <w:rPr>
          <w:rFonts w:ascii="Times New Roman" w:eastAsia="Calibri" w:hAnsi="Times New Roman" w:cs="Times New Roman"/>
          <w:lang w:val="sr-Cyrl-CS"/>
        </w:rPr>
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зид, следећи привредни субјекти :</w:t>
      </w:r>
    </w:p>
    <w:tbl>
      <w:tblPr>
        <w:tblStyle w:val="TableGrid"/>
        <w:tblW w:w="0" w:type="auto"/>
        <w:tblLook w:val="04A0"/>
      </w:tblPr>
      <w:tblGrid>
        <w:gridCol w:w="1384"/>
        <w:gridCol w:w="6237"/>
        <w:gridCol w:w="1622"/>
      </w:tblGrid>
      <w:tr w:rsidR="000A048E" w:rsidTr="000A04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Редни број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Назив привредног субјекта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P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Број телефона</w:t>
            </w:r>
          </w:p>
        </w:tc>
      </w:tr>
      <w:tr w:rsidR="000A048E" w:rsidTr="000A04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A048E" w:rsidRPr="00375426" w:rsidRDefault="000A048E" w:rsidP="003754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Радња за производњу столарије МДП Столарија, Александар Јовановић ПР, у</w:t>
            </w:r>
            <w:r w:rsidR="00375426">
              <w:rPr>
                <w:rFonts w:ascii="Times New Roman" w:hAnsi="Times New Roman" w:cs="Times New Roman"/>
                <w:color w:val="000000"/>
              </w:rPr>
              <w:t>л. Михаила Миловановића бр.74Д, Младеновац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75426" w:rsidRPr="00375426" w:rsidRDefault="003754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064/2124799</w:t>
            </w:r>
          </w:p>
        </w:tc>
      </w:tr>
      <w:tr w:rsidR="000A048E" w:rsidTr="000A04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A048E" w:rsidRDefault="000A04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Занатска радња Стил ст</w:t>
            </w:r>
            <w:r w:rsidR="00375426">
              <w:rPr>
                <w:rFonts w:ascii="Times New Roman" w:hAnsi="Times New Roman" w:cs="Times New Roman"/>
                <w:color w:val="000000"/>
              </w:rPr>
              <w:t>оларија, Немања Милановић ПР,</w:t>
            </w:r>
            <w:r>
              <w:rPr>
                <w:rFonts w:ascii="Times New Roman" w:hAnsi="Times New Roman" w:cs="Times New Roman"/>
                <w:color w:val="000000"/>
              </w:rPr>
              <w:t xml:space="preserve"> ул. Краља Петра I бр.72,</w:t>
            </w:r>
            <w:r w:rsidR="00375426">
              <w:rPr>
                <w:rFonts w:ascii="Times New Roman" w:hAnsi="Times New Roman" w:cs="Times New Roman"/>
                <w:color w:val="000000"/>
              </w:rPr>
              <w:t xml:space="preserve"> Младеновац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3754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011/8237616</w:t>
            </w:r>
          </w:p>
          <w:p w:rsidR="00375426" w:rsidRDefault="003754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065/6767628</w:t>
            </w:r>
          </w:p>
          <w:p w:rsidR="00375426" w:rsidRPr="00375426" w:rsidRDefault="003754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066/6767626</w:t>
            </w:r>
          </w:p>
        </w:tc>
      </w:tr>
      <w:tr w:rsidR="000A048E" w:rsidTr="000A04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ДОО "ХРАМ 032 ПВЦ ТРАДЕ",</w:t>
            </w:r>
            <w:r w:rsidR="005F3DD9">
              <w:rPr>
                <w:rFonts w:ascii="Times New Roman" w:hAnsi="Times New Roman" w:cs="Times New Roman"/>
              </w:rPr>
              <w:t xml:space="preserve"> ул. Ибарски пут бб,</w:t>
            </w:r>
            <w:r>
              <w:rPr>
                <w:rFonts w:ascii="Times New Roman" w:hAnsi="Times New Roman" w:cs="Times New Roman"/>
              </w:rPr>
              <w:t xml:space="preserve"> Прељина</w:t>
            </w:r>
          </w:p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Pr="00375426" w:rsidRDefault="005F3DD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032/5150520</w:t>
            </w:r>
          </w:p>
        </w:tc>
      </w:tr>
      <w:tr w:rsidR="000A048E" w:rsidTr="000A04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EUROBAR Internacional ДОО, </w:t>
            </w:r>
            <w:r w:rsidR="00375426">
              <w:rPr>
                <w:rFonts w:ascii="Times New Roman" w:hAnsi="Times New Roman" w:cs="Times New Roman"/>
              </w:rPr>
              <w:t xml:space="preserve">ул. Стевана Боднарова бр.6, </w:t>
            </w:r>
            <w:r>
              <w:rPr>
                <w:rFonts w:ascii="Times New Roman" w:hAnsi="Times New Roman" w:cs="Times New Roman"/>
              </w:rPr>
              <w:t>Обреновац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3754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011/7729305</w:t>
            </w:r>
          </w:p>
          <w:p w:rsidR="00375426" w:rsidRPr="00375426" w:rsidRDefault="003754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011/7729306</w:t>
            </w:r>
          </w:p>
        </w:tc>
      </w:tr>
      <w:tr w:rsidR="000A048E" w:rsidTr="000A04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A048E" w:rsidRPr="00375426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Столарске радионице Саво Кусић - Предузетник,</w:t>
            </w:r>
            <w:r w:rsidR="00375426">
              <w:rPr>
                <w:rFonts w:ascii="Times New Roman" w:hAnsi="Times New Roman" w:cs="Times New Roman"/>
              </w:rPr>
              <w:t xml:space="preserve"> ул. Обзир бб, </w:t>
            </w:r>
            <w:r>
              <w:rPr>
                <w:rFonts w:ascii="Times New Roman" w:hAnsi="Times New Roman" w:cs="Times New Roman"/>
              </w:rPr>
              <w:t xml:space="preserve"> Сомбо</w:t>
            </w:r>
            <w:r w:rsidR="00375426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26" w:rsidRDefault="0037542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A048E" w:rsidRPr="00375426" w:rsidRDefault="003754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0652424321</w:t>
            </w:r>
          </w:p>
        </w:tc>
      </w:tr>
    </w:tbl>
    <w:p w:rsidR="000A048E" w:rsidRDefault="000A048E" w:rsidP="000A048E">
      <w:pPr>
        <w:jc w:val="both"/>
        <w:rPr>
          <w:rFonts w:ascii="Times New Roman" w:hAnsi="Times New Roman" w:cs="Times New Roman"/>
          <w:b/>
        </w:rPr>
      </w:pPr>
    </w:p>
    <w:p w:rsidR="000A048E" w:rsidRDefault="000A048E" w:rsidP="000A048E">
      <w:pPr>
        <w:ind w:firstLine="72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МЕРА бр.4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набавка и  инсталација котлова на природни гас</w:t>
      </w:r>
      <w:r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  <w:lang w:val="sr-Cyrl-CS"/>
        </w:rPr>
        <w:t>грејачa простора, или замена постојећег грејача простора (котао или пећ) ефикаснијим, за породичне куће и станове, следећи привредни субјекти:</w:t>
      </w:r>
    </w:p>
    <w:tbl>
      <w:tblPr>
        <w:tblStyle w:val="TableGrid"/>
        <w:tblW w:w="0" w:type="auto"/>
        <w:tblLook w:val="04A0"/>
      </w:tblPr>
      <w:tblGrid>
        <w:gridCol w:w="1384"/>
        <w:gridCol w:w="6237"/>
        <w:gridCol w:w="1622"/>
      </w:tblGrid>
      <w:tr w:rsidR="000A048E" w:rsidTr="000A04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Редни број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Назив привредног субјекта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P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Број телефона</w:t>
            </w:r>
          </w:p>
        </w:tc>
      </w:tr>
      <w:tr w:rsidR="000A048E" w:rsidTr="000A04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ГАСТЕЦ Вршац ДОО,</w:t>
            </w:r>
            <w:r w:rsidR="00375426">
              <w:rPr>
                <w:rFonts w:ascii="Times New Roman" w:hAnsi="Times New Roman" w:cs="Times New Roman"/>
              </w:rPr>
              <w:t xml:space="preserve"> ул Ђуре Цвејића бр.2, </w:t>
            </w:r>
            <w:r>
              <w:rPr>
                <w:rFonts w:ascii="Times New Roman" w:hAnsi="Times New Roman" w:cs="Times New Roman"/>
              </w:rPr>
              <w:t xml:space="preserve">  Вршац</w:t>
            </w:r>
          </w:p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3754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013/2831807</w:t>
            </w:r>
          </w:p>
          <w:p w:rsidR="00375426" w:rsidRPr="00375426" w:rsidRDefault="0037542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013/2831015</w:t>
            </w:r>
          </w:p>
        </w:tc>
      </w:tr>
      <w:tr w:rsidR="000A048E" w:rsidTr="000A04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Предузеће за трговину "Либар хоме" ДОО,  </w:t>
            </w:r>
            <w:r w:rsidR="00375426">
              <w:rPr>
                <w:rFonts w:ascii="Times New Roman" w:hAnsi="Times New Roman" w:cs="Times New Roman"/>
              </w:rPr>
              <w:t>ул. Светолика РАнковића бр.106,  Младеновац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D9" w:rsidRDefault="005F3DD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011/8235610</w:t>
            </w:r>
          </w:p>
        </w:tc>
      </w:tr>
      <w:tr w:rsidR="000A048E" w:rsidTr="000A04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E" w:rsidRP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Energy net service ДОО, ул. Темеринска </w:t>
            </w:r>
            <w:r w:rsidR="00375426">
              <w:rPr>
                <w:rFonts w:ascii="Times New Roman" w:hAnsi="Times New Roman" w:cs="Times New Roman"/>
              </w:rPr>
              <w:t>бр.</w:t>
            </w:r>
            <w:r>
              <w:rPr>
                <w:rFonts w:ascii="Times New Roman" w:hAnsi="Times New Roman" w:cs="Times New Roman"/>
              </w:rPr>
              <w:t>111, Нови Сад</w:t>
            </w:r>
          </w:p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P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021/6861000</w:t>
            </w:r>
          </w:p>
        </w:tc>
      </w:tr>
    </w:tbl>
    <w:p w:rsidR="000A048E" w:rsidRDefault="000A048E" w:rsidP="000A048E">
      <w:pPr>
        <w:jc w:val="both"/>
        <w:rPr>
          <w:rFonts w:ascii="Times New Roman" w:hAnsi="Times New Roman" w:cs="Times New Roman"/>
          <w:b/>
        </w:rPr>
      </w:pPr>
    </w:p>
    <w:p w:rsidR="000A048E" w:rsidRDefault="000A048E" w:rsidP="000A048E">
      <w:pPr>
        <w:ind w:firstLine="72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МЕРА бр.5,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набавка и  инсталација котлова на биомасу (дрвени пелет, брикет, сечка)</w:t>
      </w:r>
      <w:r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  <w:lang w:val="sr-Cyrl-CS"/>
        </w:rPr>
        <w:t>грејачa простора, или замена постојећег грејача простора (котао или пећ) ефикаснијим, за породичне куће и станове, следећи привредни субјекти:</w:t>
      </w:r>
    </w:p>
    <w:tbl>
      <w:tblPr>
        <w:tblStyle w:val="TableGrid"/>
        <w:tblW w:w="0" w:type="auto"/>
        <w:tblLook w:val="04A0"/>
      </w:tblPr>
      <w:tblGrid>
        <w:gridCol w:w="1384"/>
        <w:gridCol w:w="6237"/>
        <w:gridCol w:w="1622"/>
      </w:tblGrid>
      <w:tr w:rsidR="000A048E" w:rsidTr="000A04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Редни број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Назив привредног субјекта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P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Број телефона</w:t>
            </w:r>
          </w:p>
        </w:tc>
      </w:tr>
      <w:tr w:rsidR="000A048E" w:rsidTr="000A04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Предузеће за трговину "Либар хоме" ДОО,  </w:t>
            </w:r>
            <w:r w:rsidR="00375426">
              <w:rPr>
                <w:rFonts w:ascii="Times New Roman" w:hAnsi="Times New Roman" w:cs="Times New Roman"/>
              </w:rPr>
              <w:t>ул. Светолика РАнковића бр.106,  Младеновац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011/8235610</w:t>
            </w:r>
          </w:p>
        </w:tc>
      </w:tr>
      <w:tr w:rsidR="000A048E" w:rsidTr="000A04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E" w:rsidRP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Energy net service ДОО, ул. Темеринска</w:t>
            </w:r>
            <w:r w:rsidR="00375426">
              <w:rPr>
                <w:rFonts w:ascii="Times New Roman" w:hAnsi="Times New Roman" w:cs="Times New Roman"/>
              </w:rPr>
              <w:t xml:space="preserve"> бр.</w:t>
            </w:r>
            <w:r>
              <w:rPr>
                <w:rFonts w:ascii="Times New Roman" w:hAnsi="Times New Roman" w:cs="Times New Roman"/>
              </w:rPr>
              <w:t xml:space="preserve">111, Нови Сад </w:t>
            </w:r>
          </w:p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P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021/6861000</w:t>
            </w:r>
          </w:p>
        </w:tc>
      </w:tr>
    </w:tbl>
    <w:p w:rsidR="000A048E" w:rsidRDefault="000A048E" w:rsidP="000A048E">
      <w:pPr>
        <w:jc w:val="both"/>
        <w:rPr>
          <w:rFonts w:ascii="Times New Roman" w:hAnsi="Times New Roman" w:cs="Times New Roman"/>
          <w:b/>
        </w:rPr>
      </w:pPr>
    </w:p>
    <w:p w:rsidR="000A048E" w:rsidRDefault="000A048E" w:rsidP="000A048E">
      <w:pPr>
        <w:ind w:firstLine="72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МЕРА бр.6,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  <w:lang w:val="sr-Cyrl-CS"/>
        </w:rPr>
        <w:t>замена постојеће или уградња нове цевне мреже, грејних тела-радијатора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Style w:val="markedcontent"/>
          <w:rFonts w:ascii="Times New Roman" w:hAnsi="Times New Roman" w:cs="Times New Roman"/>
          <w:lang w:val="sr-Cyrl-CS"/>
        </w:rPr>
        <w:t>и пратећег прибора за породичне куће и станове</w:t>
      </w:r>
      <w:r>
        <w:rPr>
          <w:rFonts w:ascii="Times New Roman" w:eastAsia="Calibri" w:hAnsi="Times New Roman" w:cs="Times New Roman"/>
          <w:lang w:val="sr-Cyrl-CS"/>
        </w:rPr>
        <w:t>, следећи привредни субјекти:</w:t>
      </w:r>
    </w:p>
    <w:tbl>
      <w:tblPr>
        <w:tblStyle w:val="TableGrid"/>
        <w:tblW w:w="0" w:type="auto"/>
        <w:tblLook w:val="04A0"/>
      </w:tblPr>
      <w:tblGrid>
        <w:gridCol w:w="1384"/>
        <w:gridCol w:w="6237"/>
        <w:gridCol w:w="1622"/>
      </w:tblGrid>
      <w:tr w:rsidR="000A048E" w:rsidTr="000A04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Редни број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Назив привредног субјекта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P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Број телефона</w:t>
            </w:r>
          </w:p>
        </w:tc>
      </w:tr>
      <w:tr w:rsidR="000A048E" w:rsidTr="000A04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ГАСТЕЦ Вршац ДОО,  </w:t>
            </w:r>
            <w:r w:rsidR="005F3DD9">
              <w:rPr>
                <w:rFonts w:ascii="Times New Roman" w:hAnsi="Times New Roman" w:cs="Times New Roman"/>
              </w:rPr>
              <w:t>ул Ђуре Цвејића бр.2,   Вршац</w:t>
            </w:r>
          </w:p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D9" w:rsidRDefault="005F3DD9" w:rsidP="005F3DD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013/2831807</w:t>
            </w:r>
          </w:p>
          <w:p w:rsidR="000A048E" w:rsidRDefault="005F3DD9" w:rsidP="005F3DD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013/2831015</w:t>
            </w:r>
          </w:p>
        </w:tc>
      </w:tr>
      <w:tr w:rsidR="000A048E" w:rsidTr="000A04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Предузеће за трговину "Либар хоме" ДОО,  </w:t>
            </w:r>
            <w:r w:rsidR="00375426">
              <w:rPr>
                <w:rFonts w:ascii="Times New Roman" w:hAnsi="Times New Roman" w:cs="Times New Roman"/>
              </w:rPr>
              <w:t>ул. Светолика РАнковића бр.106,  Младеновац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D9" w:rsidRDefault="005F3DD9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011/8235610</w:t>
            </w:r>
          </w:p>
        </w:tc>
      </w:tr>
      <w:tr w:rsidR="000A048E" w:rsidTr="000A04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E" w:rsidRP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Energy net service ДОО, ул. Темеринска 111, Нови Сад</w:t>
            </w:r>
          </w:p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021/6861000</w:t>
            </w:r>
          </w:p>
        </w:tc>
      </w:tr>
    </w:tbl>
    <w:p w:rsidR="000A048E" w:rsidRDefault="000A048E" w:rsidP="000A048E">
      <w:pPr>
        <w:ind w:firstLine="720"/>
        <w:jc w:val="both"/>
        <w:rPr>
          <w:rFonts w:ascii="Times New Roman" w:hAnsi="Times New Roman" w:cs="Times New Roman"/>
        </w:rPr>
      </w:pPr>
    </w:p>
    <w:p w:rsidR="000A048E" w:rsidRDefault="000A048E" w:rsidP="000A048E">
      <w:pPr>
        <w:ind w:firstLine="72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МЕРА бр.7,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  <w:lang w:val="sr-Cyrl-CS"/>
        </w:rPr>
        <w:t xml:space="preserve">набавка и уградње топлотних пумпи </w:t>
      </w:r>
      <w:r>
        <w:rPr>
          <w:rFonts w:ascii="Times New Roman" w:hAnsi="Times New Roman" w:cs="Times New Roman"/>
          <w:bCs/>
        </w:rPr>
        <w:t xml:space="preserve">и </w:t>
      </w:r>
      <w:r>
        <w:rPr>
          <w:rFonts w:ascii="Times New Roman" w:hAnsi="Times New Roman" w:cs="Times New Roman"/>
          <w:bCs/>
          <w:lang w:val="sr-Cyrl-CS"/>
        </w:rPr>
        <w:t>пратеће инсталације грејног система</w:t>
      </w:r>
      <w:r>
        <w:rPr>
          <w:rFonts w:ascii="Times New Roman" w:eastAsia="Calibri" w:hAnsi="Times New Roman" w:cs="Times New Roman"/>
          <w:lang w:val="sr-Cyrl-CS"/>
        </w:rPr>
        <w:t xml:space="preserve"> (грејача простора или комбиновани грејач) за породичне куће, следећи привредни субјекти:</w:t>
      </w:r>
    </w:p>
    <w:tbl>
      <w:tblPr>
        <w:tblStyle w:val="TableGrid"/>
        <w:tblW w:w="0" w:type="auto"/>
        <w:tblLook w:val="04A0"/>
      </w:tblPr>
      <w:tblGrid>
        <w:gridCol w:w="1384"/>
        <w:gridCol w:w="6237"/>
        <w:gridCol w:w="1622"/>
      </w:tblGrid>
      <w:tr w:rsidR="000A048E" w:rsidTr="000A04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Редни број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Назив привредног субјекта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P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Број телефона</w:t>
            </w:r>
          </w:p>
        </w:tc>
      </w:tr>
      <w:tr w:rsidR="000A048E" w:rsidTr="000A04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ГАСТЕЦ Вршац ДОО,  </w:t>
            </w:r>
            <w:r w:rsidR="005F3DD9">
              <w:rPr>
                <w:rFonts w:ascii="Times New Roman" w:hAnsi="Times New Roman" w:cs="Times New Roman"/>
              </w:rPr>
              <w:t>ул Ђуре Цвејића бр.2,   Вршац</w:t>
            </w:r>
          </w:p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D9" w:rsidRDefault="005F3DD9" w:rsidP="005F3DD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013/2831807</w:t>
            </w:r>
          </w:p>
          <w:p w:rsidR="000A048E" w:rsidRDefault="005F3DD9" w:rsidP="005F3DD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013/2831015</w:t>
            </w:r>
          </w:p>
        </w:tc>
      </w:tr>
      <w:tr w:rsidR="000A048E" w:rsidTr="000A04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E" w:rsidRP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Energy net service ДОО, ул. Темеринска бр.111, Нови Сад</w:t>
            </w:r>
          </w:p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021/6861000</w:t>
            </w:r>
          </w:p>
        </w:tc>
      </w:tr>
      <w:tr w:rsidR="000A048E" w:rsidTr="000A04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Предузеће за трговину "Либар хоме" ДОО, ул. Светолика РАнковића бр.106,  Младеновац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011/8235610</w:t>
            </w:r>
          </w:p>
        </w:tc>
      </w:tr>
    </w:tbl>
    <w:p w:rsidR="000A048E" w:rsidRDefault="000A048E" w:rsidP="000A048E">
      <w:pPr>
        <w:jc w:val="both"/>
        <w:rPr>
          <w:rFonts w:ascii="Times New Roman" w:hAnsi="Times New Roman" w:cs="Times New Roman"/>
          <w:b/>
        </w:rPr>
      </w:pPr>
    </w:p>
    <w:p w:rsidR="000A048E" w:rsidRDefault="000A048E" w:rsidP="000A048E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</w:rPr>
        <w:t>МЕРА бр.8,</w:t>
      </w:r>
      <w:r>
        <w:rPr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  <w:lang w:val="sr-Cyrl-CS"/>
        </w:rPr>
        <w:t xml:space="preserve">набавка и уградње соларних колектора у инсталацију за централну припрему потрошне топле воде за грејање санитарне потрошне топле воде и </w:t>
      </w:r>
      <w:r>
        <w:rPr>
          <w:rStyle w:val="markedcontent"/>
          <w:rFonts w:ascii="Times New Roman" w:hAnsi="Times New Roman" w:cs="Times New Roman"/>
        </w:rPr>
        <w:t>пратеће инсталације грејног система</w:t>
      </w:r>
      <w:r>
        <w:rPr>
          <w:rStyle w:val="markedcontent"/>
          <w:rFonts w:ascii="Times New Roman" w:hAnsi="Times New Roman" w:cs="Times New Roman"/>
          <w:lang w:val="sr-Cyrl-CS"/>
        </w:rPr>
        <w:t xml:space="preserve"> за породичне куће, следећи привредни субјекти:</w:t>
      </w:r>
    </w:p>
    <w:tbl>
      <w:tblPr>
        <w:tblStyle w:val="TableGrid"/>
        <w:tblW w:w="0" w:type="auto"/>
        <w:tblLook w:val="04A0"/>
      </w:tblPr>
      <w:tblGrid>
        <w:gridCol w:w="1384"/>
        <w:gridCol w:w="6237"/>
        <w:gridCol w:w="1622"/>
      </w:tblGrid>
      <w:tr w:rsidR="000A048E" w:rsidTr="000A04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Редни број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Назив привредног субјекта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P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Број телефона</w:t>
            </w:r>
          </w:p>
        </w:tc>
      </w:tr>
      <w:tr w:rsidR="000A048E" w:rsidTr="000A04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Предузеће за трговину "Либар хоме" ДОО, ул. Светолика РАнковића бр.106,  Младеновац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P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011/8235610</w:t>
            </w:r>
          </w:p>
        </w:tc>
      </w:tr>
      <w:tr w:rsidR="000A048E" w:rsidTr="000A04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8E" w:rsidRP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Energy net service ДОО, ул. Темеринска 111, Нови Сад</w:t>
            </w:r>
          </w:p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8E" w:rsidRDefault="000A0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021/6861000</w:t>
            </w:r>
          </w:p>
        </w:tc>
      </w:tr>
    </w:tbl>
    <w:p w:rsidR="000A048E" w:rsidRDefault="000A048E" w:rsidP="000A048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</w:p>
    <w:p w:rsidR="000A048E" w:rsidRDefault="000A048E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0A048E" w:rsidRDefault="000A048E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sectPr w:rsidR="000A048E" w:rsidSect="0066540E">
      <w:headerReference w:type="default" r:id="rId8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C63" w:rsidRDefault="00A33C63" w:rsidP="00CB7E8C">
      <w:pPr>
        <w:spacing w:after="0" w:line="240" w:lineRule="auto"/>
      </w:pPr>
      <w:r>
        <w:separator/>
      </w:r>
    </w:p>
  </w:endnote>
  <w:endnote w:type="continuationSeparator" w:id="0">
    <w:p w:rsidR="00A33C63" w:rsidRDefault="00A33C63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C63" w:rsidRDefault="00A33C63" w:rsidP="00CB7E8C">
      <w:pPr>
        <w:spacing w:after="0" w:line="240" w:lineRule="auto"/>
      </w:pPr>
      <w:r>
        <w:separator/>
      </w:r>
    </w:p>
  </w:footnote>
  <w:footnote w:type="continuationSeparator" w:id="0">
    <w:p w:rsidR="00A33C63" w:rsidRDefault="00A33C63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E6C9E"/>
    <w:multiLevelType w:val="hybridMultilevel"/>
    <w:tmpl w:val="9FA4FFAC"/>
    <w:lvl w:ilvl="0" w:tplc="B8784F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7"/>
  </w:num>
  <w:num w:numId="5">
    <w:abstractNumId w:val="13"/>
  </w:num>
  <w:num w:numId="6">
    <w:abstractNumId w:val="28"/>
  </w:num>
  <w:num w:numId="7">
    <w:abstractNumId w:val="11"/>
  </w:num>
  <w:num w:numId="8">
    <w:abstractNumId w:val="14"/>
  </w:num>
  <w:num w:numId="9">
    <w:abstractNumId w:val="30"/>
  </w:num>
  <w:num w:numId="10">
    <w:abstractNumId w:val="29"/>
  </w:num>
  <w:num w:numId="11">
    <w:abstractNumId w:val="6"/>
  </w:num>
  <w:num w:numId="12">
    <w:abstractNumId w:val="27"/>
  </w:num>
  <w:num w:numId="13">
    <w:abstractNumId w:val="21"/>
  </w:num>
  <w:num w:numId="14">
    <w:abstractNumId w:val="2"/>
  </w:num>
  <w:num w:numId="15">
    <w:abstractNumId w:val="8"/>
  </w:num>
  <w:num w:numId="16">
    <w:abstractNumId w:val="19"/>
  </w:num>
  <w:num w:numId="17">
    <w:abstractNumId w:val="26"/>
  </w:num>
  <w:num w:numId="18">
    <w:abstractNumId w:val="18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2"/>
  </w:num>
  <w:num w:numId="24">
    <w:abstractNumId w:val="9"/>
  </w:num>
  <w:num w:numId="25">
    <w:abstractNumId w:val="16"/>
  </w:num>
  <w:num w:numId="26">
    <w:abstractNumId w:val="20"/>
  </w:num>
  <w:num w:numId="27">
    <w:abstractNumId w:val="1"/>
  </w:num>
  <w:num w:numId="28">
    <w:abstractNumId w:val="12"/>
  </w:num>
  <w:num w:numId="29">
    <w:abstractNumId w:val="25"/>
  </w:num>
  <w:num w:numId="30">
    <w:abstractNumId w:val="4"/>
  </w:num>
  <w:num w:numId="31">
    <w:abstractNumId w:val="1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3A92"/>
    <w:rsid w:val="00035EFA"/>
    <w:rsid w:val="000534A4"/>
    <w:rsid w:val="000626FF"/>
    <w:rsid w:val="00062C9F"/>
    <w:rsid w:val="00096283"/>
    <w:rsid w:val="000A048E"/>
    <w:rsid w:val="000A570B"/>
    <w:rsid w:val="000A762E"/>
    <w:rsid w:val="000B5B83"/>
    <w:rsid w:val="000D0585"/>
    <w:rsid w:val="000D4ACD"/>
    <w:rsid w:val="000D62C7"/>
    <w:rsid w:val="000E01A5"/>
    <w:rsid w:val="000F34C9"/>
    <w:rsid w:val="00103269"/>
    <w:rsid w:val="00115D5B"/>
    <w:rsid w:val="00115E5A"/>
    <w:rsid w:val="00121771"/>
    <w:rsid w:val="001247E7"/>
    <w:rsid w:val="001444DB"/>
    <w:rsid w:val="00145D69"/>
    <w:rsid w:val="00157B30"/>
    <w:rsid w:val="00165F07"/>
    <w:rsid w:val="00201EE4"/>
    <w:rsid w:val="0020470D"/>
    <w:rsid w:val="00215AAC"/>
    <w:rsid w:val="002264EA"/>
    <w:rsid w:val="002A77B2"/>
    <w:rsid w:val="002B31BC"/>
    <w:rsid w:val="002B5978"/>
    <w:rsid w:val="002C788C"/>
    <w:rsid w:val="002D37E0"/>
    <w:rsid w:val="00324926"/>
    <w:rsid w:val="00370499"/>
    <w:rsid w:val="00375426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A60B6"/>
    <w:rsid w:val="004D2C2E"/>
    <w:rsid w:val="004D6560"/>
    <w:rsid w:val="004D7ACC"/>
    <w:rsid w:val="004D7EB5"/>
    <w:rsid w:val="004E3338"/>
    <w:rsid w:val="004F4F22"/>
    <w:rsid w:val="00503952"/>
    <w:rsid w:val="005220B1"/>
    <w:rsid w:val="0052721F"/>
    <w:rsid w:val="0058199F"/>
    <w:rsid w:val="005A2199"/>
    <w:rsid w:val="005C600A"/>
    <w:rsid w:val="005E2557"/>
    <w:rsid w:val="005E7BB8"/>
    <w:rsid w:val="005F26A4"/>
    <w:rsid w:val="005F3DD9"/>
    <w:rsid w:val="00603F45"/>
    <w:rsid w:val="00611DB8"/>
    <w:rsid w:val="00612AAC"/>
    <w:rsid w:val="00634943"/>
    <w:rsid w:val="0063538F"/>
    <w:rsid w:val="00636B92"/>
    <w:rsid w:val="00646953"/>
    <w:rsid w:val="0065562C"/>
    <w:rsid w:val="00660350"/>
    <w:rsid w:val="0066540E"/>
    <w:rsid w:val="00670599"/>
    <w:rsid w:val="00675765"/>
    <w:rsid w:val="00682E9E"/>
    <w:rsid w:val="00696A29"/>
    <w:rsid w:val="006A537D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416D"/>
    <w:rsid w:val="00775046"/>
    <w:rsid w:val="007B05FB"/>
    <w:rsid w:val="007B1CD8"/>
    <w:rsid w:val="007E37D4"/>
    <w:rsid w:val="00810731"/>
    <w:rsid w:val="00811065"/>
    <w:rsid w:val="00814F24"/>
    <w:rsid w:val="00871655"/>
    <w:rsid w:val="00882D11"/>
    <w:rsid w:val="008868D5"/>
    <w:rsid w:val="008A0D35"/>
    <w:rsid w:val="008B47D3"/>
    <w:rsid w:val="008E030D"/>
    <w:rsid w:val="008E0438"/>
    <w:rsid w:val="008E3243"/>
    <w:rsid w:val="008E3768"/>
    <w:rsid w:val="009009DC"/>
    <w:rsid w:val="00902AE4"/>
    <w:rsid w:val="00913FD2"/>
    <w:rsid w:val="00916EC9"/>
    <w:rsid w:val="009242B9"/>
    <w:rsid w:val="00956AFD"/>
    <w:rsid w:val="0097541E"/>
    <w:rsid w:val="0097747A"/>
    <w:rsid w:val="00983E78"/>
    <w:rsid w:val="00996108"/>
    <w:rsid w:val="009B4BCA"/>
    <w:rsid w:val="009B7CE0"/>
    <w:rsid w:val="009E1035"/>
    <w:rsid w:val="009E2DD9"/>
    <w:rsid w:val="009F3C49"/>
    <w:rsid w:val="00A0389E"/>
    <w:rsid w:val="00A30860"/>
    <w:rsid w:val="00A30C39"/>
    <w:rsid w:val="00A33C63"/>
    <w:rsid w:val="00A51C28"/>
    <w:rsid w:val="00A55C46"/>
    <w:rsid w:val="00A6501D"/>
    <w:rsid w:val="00A654CB"/>
    <w:rsid w:val="00A85075"/>
    <w:rsid w:val="00A86C81"/>
    <w:rsid w:val="00A949DA"/>
    <w:rsid w:val="00AB0591"/>
    <w:rsid w:val="00AD17FF"/>
    <w:rsid w:val="00AE07AA"/>
    <w:rsid w:val="00AE5A07"/>
    <w:rsid w:val="00B159AD"/>
    <w:rsid w:val="00B335B4"/>
    <w:rsid w:val="00B66347"/>
    <w:rsid w:val="00B74A26"/>
    <w:rsid w:val="00B8177E"/>
    <w:rsid w:val="00B90B12"/>
    <w:rsid w:val="00BB48A1"/>
    <w:rsid w:val="00BC3C11"/>
    <w:rsid w:val="00BC770A"/>
    <w:rsid w:val="00BD7CE2"/>
    <w:rsid w:val="00BE3026"/>
    <w:rsid w:val="00C02441"/>
    <w:rsid w:val="00C0509B"/>
    <w:rsid w:val="00C462E1"/>
    <w:rsid w:val="00C50153"/>
    <w:rsid w:val="00C905A3"/>
    <w:rsid w:val="00CA0418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3226C"/>
    <w:rsid w:val="00E51326"/>
    <w:rsid w:val="00E602FC"/>
    <w:rsid w:val="00E77614"/>
    <w:rsid w:val="00E824A4"/>
    <w:rsid w:val="00E85733"/>
    <w:rsid w:val="00EF59A7"/>
    <w:rsid w:val="00F06655"/>
    <w:rsid w:val="00F22C3C"/>
    <w:rsid w:val="00F43B94"/>
    <w:rsid w:val="00F46C23"/>
    <w:rsid w:val="00F50EB4"/>
    <w:rsid w:val="00F7002D"/>
    <w:rsid w:val="00F775AD"/>
    <w:rsid w:val="00F85A30"/>
    <w:rsid w:val="00FA01F1"/>
    <w:rsid w:val="00FE23DF"/>
    <w:rsid w:val="00FE2666"/>
    <w:rsid w:val="00FE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A0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  <w:style w:type="character" w:customStyle="1" w:styleId="Heading2Char">
    <w:name w:val="Heading 2 Char"/>
    <w:basedOn w:val="DefaultParagraphFont"/>
    <w:link w:val="Heading2"/>
    <w:uiPriority w:val="9"/>
    <w:semiHidden/>
    <w:rsid w:val="000A048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56F71-D5C1-43CC-96FF-DA551E43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jmitrovic</cp:lastModifiedBy>
  <cp:revision>2</cp:revision>
  <cp:lastPrinted>2021-07-21T07:14:00Z</cp:lastPrinted>
  <dcterms:created xsi:type="dcterms:W3CDTF">2022-07-07T10:39:00Z</dcterms:created>
  <dcterms:modified xsi:type="dcterms:W3CDTF">2022-07-07T10:39:00Z</dcterms:modified>
</cp:coreProperties>
</file>